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0DC" w:rsidRPr="001E345F" w:rsidRDefault="001E345F" w:rsidP="00250411">
      <w:pPr>
        <w:pStyle w:val="TableHeading"/>
        <w:pBdr>
          <w:bottom w:val="single" w:sz="6" w:space="1" w:color="auto"/>
        </w:pBdr>
        <w:tabs>
          <w:tab w:val="center" w:pos="4320"/>
        </w:tabs>
        <w:spacing w:after="0"/>
        <w:ind w:right="-360" w:hanging="187"/>
        <w:rPr>
          <w:rFonts w:ascii="Arial" w:hAnsi="Arial" w:cs="Arial"/>
          <w:color w:val="FF0000"/>
          <w:szCs w:val="22"/>
        </w:rPr>
      </w:pPr>
      <w:r w:rsidRPr="001E345F">
        <w:rPr>
          <w:rFonts w:ascii="Arial" w:hAnsi="Arial" w:cs="Arial"/>
          <w:color w:val="FF0000"/>
          <w:sz w:val="22"/>
          <w:szCs w:val="22"/>
        </w:rPr>
        <w:t>PROCEDURE TEMPLATE</w:t>
      </w:r>
      <w:r w:rsidR="007B57D3" w:rsidRPr="001E345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360DC" w:rsidRPr="00570181" w:rsidRDefault="00570181" w:rsidP="00250411">
      <w:pPr>
        <w:pStyle w:val="TableHeading"/>
        <w:pBdr>
          <w:bottom w:val="single" w:sz="6" w:space="1" w:color="auto"/>
        </w:pBdr>
        <w:tabs>
          <w:tab w:val="center" w:pos="4320"/>
        </w:tabs>
        <w:spacing w:before="0" w:after="0"/>
        <w:ind w:right="-360" w:hanging="187"/>
        <w:rPr>
          <w:rFonts w:ascii="Arial" w:hAnsi="Arial" w:cs="Arial"/>
          <w:szCs w:val="22"/>
        </w:rPr>
      </w:pPr>
      <w:r w:rsidRPr="00570181">
        <w:rPr>
          <w:rFonts w:ascii="Arial" w:hAnsi="Arial" w:cs="Arial"/>
          <w:szCs w:val="22"/>
        </w:rPr>
        <w:t xml:space="preserve">Procedure on </w:t>
      </w:r>
      <w:r w:rsidR="00B85536" w:rsidRPr="00570181">
        <w:rPr>
          <w:rFonts w:ascii="Arial" w:hAnsi="Arial" w:cs="Arial"/>
          <w:szCs w:val="22"/>
        </w:rPr>
        <w:t xml:space="preserve">Funding for </w:t>
      </w:r>
      <w:r w:rsidR="007B57D3">
        <w:rPr>
          <w:rFonts w:ascii="Arial" w:hAnsi="Arial" w:cs="Arial"/>
          <w:szCs w:val="22"/>
        </w:rPr>
        <w:t>Third Party Event</w:t>
      </w:r>
      <w:r w:rsidR="00F360DC" w:rsidRPr="00570181">
        <w:rPr>
          <w:rFonts w:ascii="Arial" w:hAnsi="Arial" w:cs="Arial"/>
          <w:szCs w:val="22"/>
        </w:rPr>
        <w:t>s</w:t>
      </w:r>
    </w:p>
    <w:p w:rsidR="00EB3D8C" w:rsidRDefault="00EB3D8C" w:rsidP="00EB3D8C">
      <w:pPr>
        <w:pStyle w:val="Heading1"/>
        <w:keepNext w:val="0"/>
        <w:spacing w:before="0" w:after="0"/>
        <w:ind w:left="360" w:right="-360"/>
        <w:rPr>
          <w:rFonts w:ascii="Arial" w:hAnsi="Arial" w:cs="Arial"/>
          <w:sz w:val="22"/>
          <w:szCs w:val="22"/>
        </w:rPr>
      </w:pPr>
    </w:p>
    <w:p w:rsidR="00735CEB" w:rsidRPr="00EB3D8C" w:rsidRDefault="00735CEB" w:rsidP="00EB3D8C">
      <w:pPr>
        <w:pStyle w:val="Heading1"/>
        <w:keepNext w:val="0"/>
        <w:numPr>
          <w:ilvl w:val="0"/>
          <w:numId w:val="3"/>
        </w:numPr>
        <w:spacing w:before="0" w:after="0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PURPOSE</w:t>
      </w:r>
    </w:p>
    <w:p w:rsidR="00147420" w:rsidRDefault="001E345F" w:rsidP="00EB3D8C">
      <w:pPr>
        <w:widowControl w:val="0"/>
        <w:spacing w:line="240" w:lineRule="auto"/>
        <w:ind w:left="360" w:right="-450"/>
        <w:rPr>
          <w:rFonts w:ascii="Arial" w:hAnsi="Arial" w:cs="Arial"/>
          <w:spacing w:val="-1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Procedure</w:t>
      </w:r>
      <w:r w:rsidRPr="00F66965">
        <w:rPr>
          <w:rFonts w:ascii="Arial" w:hAnsi="Arial" w:cs="Arial"/>
          <w:sz w:val="22"/>
          <w:szCs w:val="22"/>
        </w:rPr>
        <w:t xml:space="preserve"> establishes requirements to </w:t>
      </w:r>
      <w:r>
        <w:rPr>
          <w:rFonts w:ascii="Arial" w:hAnsi="Arial" w:cs="Arial"/>
          <w:sz w:val="22"/>
          <w:szCs w:val="22"/>
        </w:rPr>
        <w:t>follow Alcon’s</w:t>
      </w:r>
      <w:r w:rsidRPr="00953B2C">
        <w:rPr>
          <w:rFonts w:ascii="Arial" w:hAnsi="Arial" w:cs="Arial"/>
          <w:sz w:val="22"/>
          <w:szCs w:val="22"/>
        </w:rPr>
        <w:t xml:space="preserve"> </w:t>
      </w:r>
      <w:r w:rsidRPr="00953B2C">
        <w:rPr>
          <w:rFonts w:ascii="Arial" w:hAnsi="Arial" w:cs="Arial"/>
          <w:i/>
          <w:sz w:val="22"/>
          <w:szCs w:val="22"/>
        </w:rPr>
        <w:t>The</w:t>
      </w:r>
      <w:r w:rsidRPr="006529E8">
        <w:rPr>
          <w:rFonts w:ascii="Arial" w:hAnsi="Arial" w:cs="Arial"/>
          <w:i/>
          <w:sz w:val="22"/>
          <w:szCs w:val="22"/>
        </w:rPr>
        <w:t xml:space="preserve"> Lens</w:t>
      </w:r>
      <w:r>
        <w:rPr>
          <w:rFonts w:ascii="Arial" w:hAnsi="Arial" w:cs="Arial"/>
          <w:sz w:val="22"/>
          <w:szCs w:val="22"/>
        </w:rPr>
        <w:t xml:space="preserve"> policy requirements that govern</w:t>
      </w:r>
      <w:r w:rsidRPr="00EB3D8C">
        <w:rPr>
          <w:rFonts w:ascii="Arial" w:hAnsi="Arial" w:cs="Arial"/>
          <w:sz w:val="22"/>
          <w:szCs w:val="22"/>
        </w:rPr>
        <w:t xml:space="preserve"> </w:t>
      </w:r>
      <w:r w:rsidR="00147420" w:rsidRPr="00EB3D8C">
        <w:rPr>
          <w:rFonts w:ascii="Arial" w:hAnsi="Arial" w:cs="Arial"/>
          <w:sz w:val="22"/>
          <w:szCs w:val="22"/>
        </w:rPr>
        <w:t xml:space="preserve">funding of </w:t>
      </w:r>
      <w:r w:rsidR="007B57D3" w:rsidRPr="00EB3D8C">
        <w:rPr>
          <w:rFonts w:ascii="Arial" w:hAnsi="Arial" w:cs="Arial"/>
          <w:sz w:val="22"/>
          <w:szCs w:val="22"/>
        </w:rPr>
        <w:t>third party event</w:t>
      </w:r>
      <w:r w:rsidR="00222970" w:rsidRPr="00EB3D8C">
        <w:rPr>
          <w:rFonts w:ascii="Arial" w:hAnsi="Arial" w:cs="Arial"/>
          <w:sz w:val="22"/>
          <w:szCs w:val="22"/>
        </w:rPr>
        <w:t>s</w:t>
      </w:r>
      <w:r w:rsidR="00222970" w:rsidRPr="00EB3D8C">
        <w:rPr>
          <w:rFonts w:cs="Arial"/>
          <w:sz w:val="22"/>
          <w:szCs w:val="22"/>
        </w:rPr>
        <w:t xml:space="preserve"> </w:t>
      </w:r>
      <w:r w:rsidR="00147420" w:rsidRPr="00EB3D8C">
        <w:rPr>
          <w:rFonts w:ascii="Arial" w:hAnsi="Arial" w:cs="Arial"/>
          <w:sz w:val="22"/>
          <w:szCs w:val="22"/>
        </w:rPr>
        <w:t xml:space="preserve">in exchange for substantive </w:t>
      </w:r>
      <w:r w:rsidR="00C06CA7" w:rsidRPr="00C06CA7">
        <w:rPr>
          <w:rFonts w:ascii="Arial" w:hAnsi="Arial" w:cs="Arial"/>
          <w:i/>
          <w:sz w:val="22"/>
          <w:szCs w:val="22"/>
        </w:rPr>
        <w:t>P</w:t>
      </w:r>
      <w:r w:rsidR="00147420" w:rsidRPr="00C06CA7">
        <w:rPr>
          <w:rFonts w:ascii="Arial" w:hAnsi="Arial" w:cs="Arial"/>
          <w:i/>
          <w:sz w:val="22"/>
          <w:szCs w:val="22"/>
        </w:rPr>
        <w:t>romotional</w:t>
      </w:r>
      <w:r w:rsidR="00147420" w:rsidRPr="00EB3D8C">
        <w:rPr>
          <w:rFonts w:ascii="Arial" w:hAnsi="Arial" w:cs="Arial"/>
          <w:sz w:val="22"/>
          <w:szCs w:val="22"/>
        </w:rPr>
        <w:t xml:space="preserve"> opportunities</w:t>
      </w:r>
      <w:r w:rsidR="00DE0582" w:rsidRPr="00EB3D8C">
        <w:rPr>
          <w:rFonts w:ascii="Arial" w:hAnsi="Arial" w:cs="Arial"/>
          <w:sz w:val="22"/>
          <w:szCs w:val="22"/>
        </w:rPr>
        <w:t>.</w:t>
      </w:r>
      <w:r w:rsidR="003A4F89" w:rsidRPr="00EB3D8C">
        <w:rPr>
          <w:rFonts w:ascii="Arial" w:hAnsi="Arial" w:cs="Arial"/>
          <w:sz w:val="22"/>
          <w:szCs w:val="22"/>
        </w:rPr>
        <w:t xml:space="preserve"> </w:t>
      </w:r>
      <w:r w:rsidR="00CD30B0" w:rsidRPr="00EB3D8C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procedure</w:t>
      </w:r>
      <w:r w:rsidR="00CD30B0" w:rsidRPr="00EB3D8C">
        <w:rPr>
          <w:rFonts w:ascii="Arial" w:hAnsi="Arial" w:cs="Arial"/>
          <w:sz w:val="22"/>
          <w:szCs w:val="22"/>
        </w:rPr>
        <w:t xml:space="preserve"> also reflects any </w:t>
      </w:r>
      <w:r w:rsidR="00147420" w:rsidRPr="00EB3D8C">
        <w:rPr>
          <w:rFonts w:ascii="Arial" w:hAnsi="Arial" w:cs="Arial"/>
          <w:sz w:val="22"/>
          <w:szCs w:val="22"/>
        </w:rPr>
        <w:t xml:space="preserve">additional and/or </w:t>
      </w:r>
      <w:r w:rsidR="00CD30B0" w:rsidRPr="00EB3D8C">
        <w:rPr>
          <w:rFonts w:ascii="Arial" w:hAnsi="Arial" w:cs="Arial"/>
          <w:sz w:val="22"/>
          <w:szCs w:val="22"/>
        </w:rPr>
        <w:t xml:space="preserve">stricter requirements that apply under </w:t>
      </w:r>
      <w:r w:rsidR="00147420" w:rsidRPr="00EB3D8C">
        <w:rPr>
          <w:rFonts w:ascii="Arial" w:hAnsi="Arial" w:cs="Arial"/>
          <w:sz w:val="22"/>
          <w:szCs w:val="22"/>
        </w:rPr>
        <w:t xml:space="preserve">the </w:t>
      </w:r>
      <w:r w:rsidR="00CD30B0" w:rsidRPr="00EB3D8C">
        <w:rPr>
          <w:rFonts w:ascii="Arial" w:hAnsi="Arial" w:cs="Arial"/>
          <w:sz w:val="22"/>
          <w:szCs w:val="22"/>
        </w:rPr>
        <w:t xml:space="preserve">local law or </w:t>
      </w:r>
      <w:r w:rsidR="00390DF7" w:rsidRPr="00390DF7">
        <w:rPr>
          <w:rFonts w:ascii="Arial" w:hAnsi="Arial" w:cs="Arial"/>
          <w:i/>
          <w:sz w:val="22"/>
          <w:szCs w:val="22"/>
        </w:rPr>
        <w:t>I</w:t>
      </w:r>
      <w:r w:rsidR="00CD30B0" w:rsidRPr="00390DF7">
        <w:rPr>
          <w:rFonts w:ascii="Arial" w:hAnsi="Arial" w:cs="Arial"/>
          <w:i/>
          <w:sz w:val="22"/>
          <w:szCs w:val="22"/>
        </w:rPr>
        <w:t xml:space="preserve">ndustry </w:t>
      </w:r>
      <w:r w:rsidR="00390DF7" w:rsidRPr="00390DF7">
        <w:rPr>
          <w:rFonts w:ascii="Arial" w:hAnsi="Arial" w:cs="Arial"/>
          <w:i/>
          <w:sz w:val="22"/>
          <w:szCs w:val="22"/>
        </w:rPr>
        <w:t>C</w:t>
      </w:r>
      <w:r w:rsidR="00CD30B0" w:rsidRPr="00390DF7">
        <w:rPr>
          <w:rFonts w:ascii="Arial" w:hAnsi="Arial" w:cs="Arial"/>
          <w:i/>
          <w:sz w:val="22"/>
          <w:szCs w:val="22"/>
        </w:rPr>
        <w:t>ode</w:t>
      </w:r>
      <w:r w:rsidR="00CD30B0" w:rsidRPr="00EB3D8C">
        <w:rPr>
          <w:rFonts w:ascii="Arial" w:hAnsi="Arial" w:cs="Arial"/>
          <w:sz w:val="22"/>
          <w:szCs w:val="22"/>
        </w:rPr>
        <w:t>.</w:t>
      </w:r>
      <w:r w:rsidR="00147420" w:rsidRPr="00EB3D8C">
        <w:rPr>
          <w:rFonts w:ascii="Arial" w:hAnsi="Arial" w:cs="Arial"/>
          <w:sz w:val="22"/>
          <w:szCs w:val="22"/>
        </w:rPr>
        <w:t xml:space="preserve"> </w:t>
      </w:r>
      <w:r w:rsidR="00291D8A" w:rsidRPr="00EB3D8C">
        <w:rPr>
          <w:rFonts w:ascii="Arial" w:hAnsi="Arial" w:cs="Arial"/>
          <w:sz w:val="22"/>
          <w:szCs w:val="22"/>
        </w:rPr>
        <w:t xml:space="preserve">Local requirements are to </w:t>
      </w:r>
      <w:r w:rsidR="00291D8A" w:rsidRPr="00EB3D8C">
        <w:rPr>
          <w:rFonts w:ascii="Arial" w:hAnsi="Arial" w:cs="Arial"/>
          <w:spacing w:val="-1"/>
          <w:sz w:val="22"/>
          <w:szCs w:val="22"/>
        </w:rPr>
        <w:t>be</w:t>
      </w:r>
      <w:r w:rsidR="00291D8A" w:rsidRPr="00EB3D8C">
        <w:rPr>
          <w:rFonts w:ascii="Arial" w:hAnsi="Arial" w:cs="Arial"/>
          <w:spacing w:val="-4"/>
          <w:sz w:val="22"/>
          <w:szCs w:val="22"/>
        </w:rPr>
        <w:t xml:space="preserve"> considered and </w:t>
      </w:r>
      <w:r w:rsidR="00291D8A" w:rsidRPr="00EB3D8C">
        <w:rPr>
          <w:rFonts w:ascii="Arial" w:hAnsi="Arial" w:cs="Arial"/>
          <w:sz w:val="22"/>
          <w:szCs w:val="22"/>
        </w:rPr>
        <w:t>applied</w:t>
      </w:r>
      <w:r w:rsidR="00291D8A" w:rsidRPr="00EB3D8C">
        <w:rPr>
          <w:rFonts w:ascii="Arial" w:hAnsi="Arial" w:cs="Arial"/>
          <w:spacing w:val="-6"/>
          <w:sz w:val="22"/>
          <w:szCs w:val="22"/>
        </w:rPr>
        <w:t xml:space="preserve"> </w:t>
      </w:r>
      <w:r w:rsidR="00291D8A" w:rsidRPr="00EB3D8C">
        <w:rPr>
          <w:rFonts w:ascii="Arial" w:hAnsi="Arial" w:cs="Arial"/>
          <w:sz w:val="22"/>
          <w:szCs w:val="22"/>
        </w:rPr>
        <w:t>in</w:t>
      </w:r>
      <w:r w:rsidR="00291D8A" w:rsidRPr="00EB3D8C">
        <w:rPr>
          <w:rFonts w:ascii="Arial" w:hAnsi="Arial" w:cs="Arial"/>
          <w:spacing w:val="-4"/>
          <w:sz w:val="22"/>
          <w:szCs w:val="22"/>
        </w:rPr>
        <w:t xml:space="preserve"> </w:t>
      </w:r>
      <w:r w:rsidR="00291D8A" w:rsidRPr="00EB3D8C">
        <w:rPr>
          <w:rFonts w:ascii="Arial" w:hAnsi="Arial" w:cs="Arial"/>
          <w:spacing w:val="-1"/>
          <w:sz w:val="22"/>
          <w:szCs w:val="22"/>
        </w:rPr>
        <w:t>conjunction with</w:t>
      </w:r>
      <w:r w:rsidR="00291D8A" w:rsidRPr="00EB3D8C">
        <w:rPr>
          <w:rFonts w:ascii="Arial" w:hAnsi="Arial" w:cs="Arial"/>
          <w:spacing w:val="-4"/>
          <w:sz w:val="22"/>
          <w:szCs w:val="22"/>
        </w:rPr>
        <w:t xml:space="preserve"> </w:t>
      </w:r>
      <w:r w:rsidR="00291D8A" w:rsidRPr="00EB3D8C">
        <w:rPr>
          <w:rFonts w:ascii="Arial" w:hAnsi="Arial" w:cs="Arial"/>
          <w:i/>
          <w:sz w:val="22"/>
          <w:szCs w:val="22"/>
        </w:rPr>
        <w:t xml:space="preserve">The Lens </w:t>
      </w:r>
      <w:r w:rsidR="00291D8A" w:rsidRPr="00EB3D8C">
        <w:rPr>
          <w:rFonts w:ascii="Arial" w:hAnsi="Arial" w:cs="Arial"/>
          <w:sz w:val="22"/>
          <w:szCs w:val="22"/>
        </w:rPr>
        <w:t>requirements</w:t>
      </w:r>
      <w:r w:rsidR="00147420" w:rsidRPr="00EB3D8C">
        <w:rPr>
          <w:rFonts w:ascii="Arial" w:hAnsi="Arial" w:cs="Arial"/>
          <w:spacing w:val="-1"/>
          <w:sz w:val="22"/>
          <w:szCs w:val="22"/>
        </w:rPr>
        <w:t>.</w:t>
      </w:r>
    </w:p>
    <w:p w:rsidR="00EB3D8C" w:rsidRPr="00EB3D8C" w:rsidRDefault="00EB3D8C" w:rsidP="00EB3D8C">
      <w:pPr>
        <w:widowControl w:val="0"/>
        <w:spacing w:line="240" w:lineRule="auto"/>
        <w:ind w:left="360" w:right="-450"/>
        <w:rPr>
          <w:rFonts w:ascii="Arial" w:hAnsi="Arial" w:cs="Arial"/>
          <w:sz w:val="22"/>
          <w:szCs w:val="22"/>
        </w:rPr>
      </w:pPr>
    </w:p>
    <w:p w:rsidR="00735CEB" w:rsidRPr="00EB3D8C" w:rsidRDefault="00735CEB" w:rsidP="00EB3D8C">
      <w:pPr>
        <w:pStyle w:val="Heading1"/>
        <w:numPr>
          <w:ilvl w:val="0"/>
          <w:numId w:val="3"/>
        </w:numPr>
        <w:spacing w:before="0" w:after="0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SCOPE</w:t>
      </w:r>
    </w:p>
    <w:p w:rsidR="00DE0582" w:rsidRDefault="001E345F" w:rsidP="00EB3D8C">
      <w:pPr>
        <w:pStyle w:val="NormalIndent"/>
        <w:spacing w:after="0"/>
        <w:ind w:left="360" w:right="-360"/>
        <w:rPr>
          <w:rFonts w:cs="Arial"/>
          <w:szCs w:val="22"/>
          <w:lang w:val="en-US"/>
        </w:rPr>
      </w:pPr>
      <w:r w:rsidRPr="00F66965">
        <w:rPr>
          <w:rFonts w:cs="Arial"/>
          <w:szCs w:val="22"/>
          <w:lang w:val="en-US"/>
        </w:rPr>
        <w:t xml:space="preserve">This </w:t>
      </w:r>
      <w:r>
        <w:rPr>
          <w:rFonts w:cs="Arial"/>
          <w:szCs w:val="22"/>
          <w:lang w:val="en-US"/>
        </w:rPr>
        <w:t>Procedure</w:t>
      </w:r>
      <w:r w:rsidRPr="00F66965">
        <w:rPr>
          <w:rFonts w:cs="Arial"/>
          <w:szCs w:val="22"/>
          <w:lang w:val="en-US"/>
        </w:rPr>
        <w:t xml:space="preserve"> applies to all</w:t>
      </w:r>
      <w:r>
        <w:rPr>
          <w:rFonts w:cs="Arial"/>
          <w:szCs w:val="22"/>
          <w:lang w:val="en-US"/>
        </w:rPr>
        <w:t xml:space="preserve"> relevant</w:t>
      </w:r>
      <w:r w:rsidRPr="00F66965">
        <w:rPr>
          <w:rFonts w:cs="Arial"/>
          <w:szCs w:val="22"/>
          <w:lang w:val="en-US"/>
        </w:rPr>
        <w:t xml:space="preserve"> </w:t>
      </w:r>
      <w:bookmarkStart w:id="0" w:name="_Hlk102744839"/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bookmarkEnd w:id="0"/>
      <w:r w:rsidRPr="00F66965">
        <w:rPr>
          <w:rFonts w:cs="Arial"/>
          <w:szCs w:val="22"/>
          <w:lang w:val="en-US"/>
        </w:rPr>
        <w:t xml:space="preserve">associates (“Associates”) </w:t>
      </w:r>
      <w:r w:rsidR="00443839" w:rsidRPr="00EB3D8C">
        <w:rPr>
          <w:rFonts w:cs="Arial"/>
          <w:szCs w:val="22"/>
          <w:lang w:val="en-US"/>
        </w:rPr>
        <w:t>who</w:t>
      </w:r>
      <w:r w:rsidR="00211CDB" w:rsidRPr="00EB3D8C">
        <w:rPr>
          <w:rFonts w:cs="Arial"/>
          <w:szCs w:val="22"/>
          <w:lang w:val="en-US"/>
        </w:rPr>
        <w:t xml:space="preserve"> </w:t>
      </w:r>
      <w:r w:rsidR="00274260" w:rsidRPr="00EB3D8C">
        <w:rPr>
          <w:rFonts w:cs="Arial"/>
          <w:szCs w:val="22"/>
          <w:lang w:val="en-US"/>
        </w:rPr>
        <w:t>plan, organiz</w:t>
      </w:r>
      <w:r w:rsidR="00CD30B0" w:rsidRPr="00EB3D8C">
        <w:rPr>
          <w:rFonts w:cs="Arial"/>
          <w:szCs w:val="22"/>
          <w:lang w:val="en-US"/>
        </w:rPr>
        <w:t>e</w:t>
      </w:r>
      <w:r w:rsidR="00274260" w:rsidRPr="00EB3D8C">
        <w:rPr>
          <w:rFonts w:cs="Arial"/>
          <w:szCs w:val="22"/>
          <w:lang w:val="en-US"/>
        </w:rPr>
        <w:t>,</w:t>
      </w:r>
      <w:r w:rsidR="00BF5B91" w:rsidRPr="00EB3D8C">
        <w:rPr>
          <w:rFonts w:cs="Arial"/>
          <w:szCs w:val="22"/>
          <w:lang w:val="en-US"/>
        </w:rPr>
        <w:t xml:space="preserve"> approv</w:t>
      </w:r>
      <w:r w:rsidR="00CD30B0" w:rsidRPr="00EB3D8C">
        <w:rPr>
          <w:rFonts w:cs="Arial"/>
          <w:szCs w:val="22"/>
          <w:lang w:val="en-US"/>
        </w:rPr>
        <w:t>e</w:t>
      </w:r>
      <w:r w:rsidR="0078021E" w:rsidRPr="00EB3D8C">
        <w:rPr>
          <w:rFonts w:cs="Arial"/>
          <w:szCs w:val="22"/>
          <w:lang w:val="en-US"/>
        </w:rPr>
        <w:t>,</w:t>
      </w:r>
      <w:r w:rsidR="00274260" w:rsidRPr="00EB3D8C">
        <w:rPr>
          <w:rFonts w:cs="Arial"/>
          <w:szCs w:val="22"/>
          <w:lang w:val="en-US"/>
        </w:rPr>
        <w:t xml:space="preserve"> or monitor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r w:rsidR="00274260" w:rsidRPr="00EB3D8C">
        <w:rPr>
          <w:rFonts w:cs="Arial"/>
          <w:szCs w:val="22"/>
          <w:lang w:val="en-US"/>
        </w:rPr>
        <w:t xml:space="preserve">participation in </w:t>
      </w:r>
      <w:r w:rsidR="007B57D3" w:rsidRPr="00EB3D8C">
        <w:rPr>
          <w:rFonts w:cs="Arial"/>
          <w:szCs w:val="22"/>
          <w:lang w:val="en-US"/>
        </w:rPr>
        <w:t>third party event</w:t>
      </w:r>
      <w:r w:rsidR="00147420" w:rsidRPr="00EB3D8C">
        <w:rPr>
          <w:rFonts w:cs="Arial"/>
          <w:szCs w:val="22"/>
          <w:lang w:val="en-US"/>
        </w:rPr>
        <w:t xml:space="preserve">s and to third parties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r w:rsidR="00147420" w:rsidRPr="00EB3D8C">
        <w:rPr>
          <w:rFonts w:cs="Arial"/>
          <w:szCs w:val="22"/>
          <w:lang w:val="en-US"/>
        </w:rPr>
        <w:t>retains to assist with these activities.</w:t>
      </w:r>
    </w:p>
    <w:p w:rsidR="00EB3D8C" w:rsidRPr="00EB3D8C" w:rsidRDefault="00EB3D8C" w:rsidP="00EB3D8C">
      <w:pPr>
        <w:pStyle w:val="NormalIndent"/>
        <w:spacing w:after="0"/>
        <w:ind w:left="360" w:right="-360"/>
        <w:rPr>
          <w:rFonts w:cs="Arial"/>
          <w:szCs w:val="22"/>
          <w:lang w:val="en-US"/>
        </w:rPr>
      </w:pPr>
    </w:p>
    <w:p w:rsidR="00735CEB" w:rsidRPr="00EB3D8C" w:rsidRDefault="00735CEB" w:rsidP="00EB3D8C">
      <w:pPr>
        <w:pStyle w:val="Heading1"/>
        <w:numPr>
          <w:ilvl w:val="0"/>
          <w:numId w:val="3"/>
        </w:numPr>
        <w:spacing w:before="0" w:after="0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RESPONSIBILITY</w:t>
      </w:r>
    </w:p>
    <w:p w:rsidR="00147420" w:rsidRPr="00EB3D8C" w:rsidRDefault="001E345F" w:rsidP="00EB3D8C">
      <w:pPr>
        <w:pStyle w:val="NormalIndent"/>
        <w:spacing w:after="0"/>
        <w:ind w:left="360" w:right="-360"/>
        <w:rPr>
          <w:rFonts w:cs="Arial"/>
          <w:szCs w:val="22"/>
        </w:rPr>
      </w:pP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r w:rsidR="00DC393C" w:rsidRPr="00EB3D8C">
        <w:rPr>
          <w:rFonts w:cs="Arial"/>
          <w:szCs w:val="22"/>
        </w:rPr>
        <w:t>who</w:t>
      </w:r>
      <w:r w:rsidR="00147420" w:rsidRPr="00EB3D8C">
        <w:rPr>
          <w:rFonts w:cs="Arial"/>
          <w:szCs w:val="22"/>
          <w:lang w:val="en-US"/>
        </w:rPr>
        <w:t xml:space="preserve"> plan, organize, approve, or monitor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>
        <w:rPr>
          <w:rFonts w:cs="Arial"/>
          <w:szCs w:val="22"/>
          <w:lang w:val="en-US"/>
        </w:rPr>
        <w:t xml:space="preserve"> </w:t>
      </w:r>
      <w:r w:rsidR="00147420" w:rsidRPr="00EB3D8C">
        <w:rPr>
          <w:rFonts w:cs="Arial"/>
          <w:szCs w:val="22"/>
          <w:lang w:val="en-US"/>
        </w:rPr>
        <w:t xml:space="preserve">participation in </w:t>
      </w:r>
      <w:r w:rsidR="007B57D3" w:rsidRPr="00EB3D8C">
        <w:rPr>
          <w:rFonts w:cs="Arial"/>
          <w:szCs w:val="22"/>
          <w:lang w:val="en-US"/>
        </w:rPr>
        <w:t>third party event</w:t>
      </w:r>
      <w:r w:rsidR="00147420" w:rsidRPr="00EB3D8C">
        <w:rPr>
          <w:rFonts w:cs="Arial"/>
          <w:szCs w:val="22"/>
          <w:lang w:val="en-US"/>
        </w:rPr>
        <w:t>s</w:t>
      </w:r>
      <w:r w:rsidR="00C62A69" w:rsidRPr="00EB3D8C">
        <w:rPr>
          <w:rFonts w:cs="Arial"/>
          <w:szCs w:val="22"/>
        </w:rPr>
        <w:t xml:space="preserve"> are</w:t>
      </w:r>
      <w:r w:rsidR="00DC393C" w:rsidRPr="00EB3D8C">
        <w:rPr>
          <w:rFonts w:cs="Arial"/>
          <w:szCs w:val="22"/>
        </w:rPr>
        <w:t xml:space="preserve"> responsible for </w:t>
      </w:r>
      <w:r w:rsidR="00147420" w:rsidRPr="00EB3D8C">
        <w:rPr>
          <w:rFonts w:cs="Arial"/>
          <w:szCs w:val="22"/>
        </w:rPr>
        <w:t xml:space="preserve">following this Procedure and </w:t>
      </w:r>
      <w:r w:rsidR="001D22DB" w:rsidRPr="00EB3D8C">
        <w:rPr>
          <w:rFonts w:cs="Arial"/>
          <w:szCs w:val="22"/>
        </w:rPr>
        <w:t xml:space="preserve">for </w:t>
      </w:r>
      <w:r w:rsidR="00147420" w:rsidRPr="00EB3D8C">
        <w:rPr>
          <w:rFonts w:cs="Arial"/>
          <w:szCs w:val="22"/>
        </w:rPr>
        <w:t>overseeing the actions of third parties</w:t>
      </w:r>
      <w:r w:rsidR="001D22DB" w:rsidRPr="00EB3D8C">
        <w:rPr>
          <w:rFonts w:cs="Arial"/>
          <w:szCs w:val="22"/>
        </w:rPr>
        <w:t xml:space="preserve"> retained</w:t>
      </w:r>
      <w:r w:rsidR="00147420" w:rsidRPr="00EB3D8C">
        <w:rPr>
          <w:rFonts w:cs="Arial"/>
          <w:szCs w:val="22"/>
        </w:rPr>
        <w:t xml:space="preserve"> to assist</w:t>
      </w:r>
      <w:r>
        <w:rPr>
          <w:rFonts w:cs="Arial"/>
          <w:szCs w:val="22"/>
        </w:rPr>
        <w:t xml:space="preserve">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r w:rsidR="00147420" w:rsidRPr="00EB3D8C">
        <w:rPr>
          <w:rFonts w:cs="Arial"/>
          <w:szCs w:val="22"/>
        </w:rPr>
        <w:t>with these activities.</w:t>
      </w:r>
    </w:p>
    <w:p w:rsidR="009A2DED" w:rsidRPr="00EB3D8C" w:rsidRDefault="009A2DED" w:rsidP="00EB3D8C">
      <w:pPr>
        <w:pStyle w:val="NormalIndent"/>
        <w:spacing w:after="0"/>
        <w:ind w:left="360" w:right="-360"/>
        <w:rPr>
          <w:rFonts w:cs="Arial"/>
          <w:szCs w:val="22"/>
        </w:rPr>
      </w:pPr>
    </w:p>
    <w:p w:rsidR="00735CEB" w:rsidRPr="00EB3D8C" w:rsidRDefault="00735CEB" w:rsidP="00EB3D8C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DEFINITIONS</w:t>
      </w:r>
    </w:p>
    <w:p w:rsidR="00597D08" w:rsidRPr="00EB3D8C" w:rsidRDefault="00597D08" w:rsidP="00EB3D8C">
      <w:pPr>
        <w:spacing w:line="240" w:lineRule="auto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Terms that are initial capitalized and italicized are defined in </w:t>
      </w:r>
      <w:r w:rsidR="001E345F">
        <w:rPr>
          <w:rFonts w:ascii="Arial" w:hAnsi="Arial" w:cs="Arial"/>
          <w:sz w:val="22"/>
          <w:szCs w:val="22"/>
        </w:rPr>
        <w:t xml:space="preserve">Alcon’s </w:t>
      </w:r>
      <w:r w:rsidRPr="00EB3D8C">
        <w:rPr>
          <w:rFonts w:ascii="Arial" w:hAnsi="Arial" w:cs="Arial"/>
          <w:i/>
          <w:sz w:val="22"/>
          <w:szCs w:val="22"/>
        </w:rPr>
        <w:t>The Lens</w:t>
      </w:r>
      <w:r w:rsidRPr="00EB3D8C">
        <w:rPr>
          <w:rFonts w:ascii="Arial" w:hAnsi="Arial" w:cs="Arial"/>
          <w:sz w:val="22"/>
          <w:szCs w:val="22"/>
        </w:rPr>
        <w:t xml:space="preserve"> glossary.</w:t>
      </w:r>
    </w:p>
    <w:p w:rsidR="009A2DED" w:rsidRPr="00EB3D8C" w:rsidRDefault="009A2DED" w:rsidP="00EB3D8C">
      <w:pPr>
        <w:spacing w:line="240" w:lineRule="auto"/>
        <w:ind w:right="-360" w:firstLine="360"/>
        <w:rPr>
          <w:rFonts w:ascii="Arial" w:hAnsi="Arial" w:cs="Arial"/>
          <w:sz w:val="22"/>
          <w:szCs w:val="22"/>
        </w:rPr>
      </w:pPr>
    </w:p>
    <w:p w:rsidR="00077E65" w:rsidRDefault="009D35F6" w:rsidP="00EB3D8C">
      <w:pPr>
        <w:pStyle w:val="Heading1"/>
        <w:numPr>
          <w:ilvl w:val="0"/>
          <w:numId w:val="3"/>
        </w:numPr>
        <w:spacing w:before="0" w:after="0"/>
        <w:ind w:left="360" w:right="-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PROCEDURE</w:t>
      </w:r>
    </w:p>
    <w:p w:rsidR="00EB3D8C" w:rsidRPr="00EB3D8C" w:rsidRDefault="00EB3D8C" w:rsidP="00EB3D8C">
      <w:pPr>
        <w:rPr>
          <w:sz w:val="10"/>
          <w:szCs w:val="16"/>
        </w:rPr>
      </w:pPr>
    </w:p>
    <w:p w:rsidR="005433C5" w:rsidRDefault="008A7EA6" w:rsidP="00EB3D8C">
      <w:pPr>
        <w:spacing w:line="240" w:lineRule="auto"/>
        <w:ind w:left="360" w:right="-1260"/>
        <w:rPr>
          <w:rFonts w:ascii="Arial" w:hAnsi="Arial" w:cs="Arial"/>
          <w:b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5.1</w:t>
      </w:r>
      <w:r w:rsidR="00A63748" w:rsidRPr="00EB3D8C">
        <w:rPr>
          <w:rFonts w:ascii="Arial" w:hAnsi="Arial" w:cs="Arial"/>
          <w:b/>
          <w:sz w:val="22"/>
          <w:szCs w:val="22"/>
        </w:rPr>
        <w:t xml:space="preserve">  </w:t>
      </w:r>
      <w:r w:rsidR="002C0535" w:rsidRPr="00EB3D8C">
        <w:rPr>
          <w:rFonts w:ascii="Arial" w:hAnsi="Arial" w:cs="Arial"/>
          <w:b/>
          <w:sz w:val="22"/>
          <w:szCs w:val="22"/>
        </w:rPr>
        <w:t xml:space="preserve"> </w:t>
      </w:r>
      <w:r w:rsidR="00A63748" w:rsidRPr="00EB3D8C">
        <w:rPr>
          <w:rFonts w:ascii="Arial" w:hAnsi="Arial" w:cs="Arial"/>
          <w:b/>
          <w:sz w:val="22"/>
          <w:szCs w:val="22"/>
        </w:rPr>
        <w:t>Requests to fund local/regional events organized by third parties</w:t>
      </w:r>
    </w:p>
    <w:p w:rsidR="00EB3D8C" w:rsidRPr="00EB3D8C" w:rsidRDefault="00EB3D8C" w:rsidP="00EB3D8C">
      <w:pPr>
        <w:spacing w:line="240" w:lineRule="auto"/>
        <w:ind w:left="360" w:right="-1260"/>
        <w:rPr>
          <w:rFonts w:ascii="Arial" w:hAnsi="Arial" w:cs="Arial"/>
          <w:b/>
          <w:sz w:val="12"/>
          <w:szCs w:val="16"/>
        </w:rPr>
      </w:pPr>
    </w:p>
    <w:p w:rsidR="00CF3415" w:rsidRPr="00EB3D8C" w:rsidRDefault="00125512" w:rsidP="00EB3D8C">
      <w:pPr>
        <w:spacing w:line="240" w:lineRule="auto"/>
        <w:ind w:left="1260" w:right="-360" w:hanging="36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 xml:space="preserve">a.  </w:t>
      </w:r>
      <w:r w:rsidR="00357323" w:rsidRPr="00EB3D8C">
        <w:rPr>
          <w:rFonts w:ascii="Arial" w:hAnsi="Arial" w:cs="Arial"/>
          <w:b/>
          <w:sz w:val="22"/>
          <w:szCs w:val="22"/>
        </w:rPr>
        <w:t>Request</w:t>
      </w:r>
      <w:r w:rsidR="002A276E" w:rsidRPr="00EB3D8C">
        <w:rPr>
          <w:rFonts w:ascii="Arial" w:hAnsi="Arial" w:cs="Arial"/>
          <w:b/>
          <w:sz w:val="22"/>
          <w:szCs w:val="22"/>
        </w:rPr>
        <w:t xml:space="preserve"> </w:t>
      </w:r>
      <w:r w:rsidR="00F00149" w:rsidRPr="00EB3D8C">
        <w:rPr>
          <w:rFonts w:ascii="Arial" w:hAnsi="Arial" w:cs="Arial"/>
          <w:b/>
          <w:sz w:val="22"/>
          <w:szCs w:val="22"/>
        </w:rPr>
        <w:t xml:space="preserve">content </w:t>
      </w:r>
      <w:r w:rsidR="00357323" w:rsidRPr="00EB3D8C">
        <w:rPr>
          <w:rFonts w:ascii="Arial" w:hAnsi="Arial" w:cs="Arial"/>
          <w:sz w:val="22"/>
          <w:szCs w:val="22"/>
        </w:rPr>
        <w:t xml:space="preserve">– </w:t>
      </w:r>
      <w:r w:rsidR="00D9783C" w:rsidRPr="00EB3D8C">
        <w:rPr>
          <w:rFonts w:ascii="Arial" w:hAnsi="Arial" w:cs="Arial"/>
          <w:sz w:val="22"/>
          <w:szCs w:val="22"/>
        </w:rPr>
        <w:t xml:space="preserve">The </w:t>
      </w:r>
      <w:r w:rsidR="004B6A70" w:rsidRPr="00EB3D8C">
        <w:rPr>
          <w:rFonts w:ascii="Arial" w:hAnsi="Arial" w:cs="Arial"/>
          <w:sz w:val="22"/>
          <w:szCs w:val="22"/>
        </w:rPr>
        <w:t xml:space="preserve">request for </w:t>
      </w:r>
      <w:r w:rsidR="005C3447" w:rsidRPr="00EB3D8C">
        <w:rPr>
          <w:rFonts w:ascii="Arial" w:hAnsi="Arial" w:cs="Arial"/>
          <w:sz w:val="22"/>
          <w:szCs w:val="22"/>
        </w:rPr>
        <w:t>funding</w:t>
      </w:r>
      <w:r w:rsidR="004B6A70" w:rsidRPr="00EB3D8C">
        <w:rPr>
          <w:rFonts w:ascii="Arial" w:hAnsi="Arial" w:cs="Arial"/>
          <w:sz w:val="22"/>
          <w:szCs w:val="22"/>
        </w:rPr>
        <w:t xml:space="preserve"> </w:t>
      </w:r>
      <w:r w:rsidR="00CF3415" w:rsidRPr="00EB3D8C">
        <w:rPr>
          <w:rFonts w:ascii="Arial" w:hAnsi="Arial" w:cs="Arial"/>
          <w:sz w:val="22"/>
          <w:szCs w:val="22"/>
        </w:rPr>
        <w:t>must include the following information</w:t>
      </w:r>
      <w:r w:rsidR="00860211" w:rsidRPr="00EB3D8C">
        <w:rPr>
          <w:rFonts w:ascii="Arial" w:hAnsi="Arial" w:cs="Arial"/>
          <w:sz w:val="22"/>
          <w:szCs w:val="22"/>
        </w:rPr>
        <w:t>:</w:t>
      </w:r>
    </w:p>
    <w:p w:rsidR="00CF3415" w:rsidRPr="00EB3D8C" w:rsidRDefault="00CF3415" w:rsidP="00EB3D8C">
      <w:pPr>
        <w:pStyle w:val="ListParagraph"/>
        <w:numPr>
          <w:ilvl w:val="2"/>
          <w:numId w:val="5"/>
        </w:numPr>
        <w:spacing w:line="240" w:lineRule="auto"/>
        <w:ind w:left="1620" w:right="-36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Name of the organization seeking support from </w:t>
      </w:r>
      <w:r w:rsidR="001E345F" w:rsidRPr="001E345F">
        <w:rPr>
          <w:rFonts w:ascii="Arial" w:hAnsi="Arial" w:cs="Arial"/>
          <w:sz w:val="22"/>
          <w:szCs w:val="22"/>
          <w:highlight w:val="yellow"/>
        </w:rPr>
        <w:t>[Insert company name]</w:t>
      </w:r>
    </w:p>
    <w:p w:rsidR="009A2DED" w:rsidRPr="00EB3D8C" w:rsidRDefault="00CF3415" w:rsidP="00EB3D8C">
      <w:pPr>
        <w:pStyle w:val="ListParagraph"/>
        <w:numPr>
          <w:ilvl w:val="2"/>
          <w:numId w:val="5"/>
        </w:numPr>
        <w:spacing w:line="240" w:lineRule="auto"/>
        <w:ind w:left="1620" w:right="-36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Contact information for individual who represents the requesting </w:t>
      </w:r>
      <w:r w:rsidR="00390DF7">
        <w:rPr>
          <w:rFonts w:ascii="Arial" w:hAnsi="Arial" w:cs="Arial"/>
          <w:sz w:val="22"/>
          <w:szCs w:val="22"/>
        </w:rPr>
        <w:t>o</w:t>
      </w:r>
      <w:r w:rsidRPr="00EB3D8C">
        <w:rPr>
          <w:rFonts w:ascii="Arial" w:hAnsi="Arial" w:cs="Arial"/>
          <w:sz w:val="22"/>
          <w:szCs w:val="22"/>
        </w:rPr>
        <w:t>rganization</w:t>
      </w:r>
    </w:p>
    <w:p w:rsidR="009A2DED" w:rsidRPr="001E345F" w:rsidRDefault="00CF3415" w:rsidP="00EB3D8C">
      <w:pPr>
        <w:pStyle w:val="ListParagraph"/>
        <w:numPr>
          <w:ilvl w:val="2"/>
          <w:numId w:val="5"/>
        </w:numPr>
        <w:spacing w:line="240" w:lineRule="auto"/>
        <w:ind w:left="1620" w:right="-630"/>
        <w:contextualSpacing w:val="0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EB3D8C">
        <w:rPr>
          <w:rFonts w:ascii="Arial" w:hAnsi="Arial" w:cs="Arial"/>
          <w:sz w:val="22"/>
          <w:szCs w:val="22"/>
        </w:rPr>
        <w:t xml:space="preserve">Brochure, official letter, or other documentation that identifies the opportunities </w:t>
      </w:r>
      <w:r w:rsidR="004E48CB" w:rsidRPr="00EB3D8C">
        <w:rPr>
          <w:rFonts w:ascii="Arial" w:hAnsi="Arial" w:cs="Arial"/>
          <w:sz w:val="22"/>
          <w:szCs w:val="22"/>
        </w:rPr>
        <w:t>available</w:t>
      </w:r>
      <w:r w:rsidRPr="00EB3D8C">
        <w:rPr>
          <w:rFonts w:ascii="Arial" w:hAnsi="Arial" w:cs="Arial"/>
          <w:sz w:val="22"/>
          <w:szCs w:val="22"/>
        </w:rPr>
        <w:t xml:space="preserve"> to </w:t>
      </w:r>
      <w:r w:rsidR="001E345F" w:rsidRPr="001E345F">
        <w:rPr>
          <w:rFonts w:ascii="Arial" w:hAnsi="Arial" w:cs="Arial"/>
          <w:sz w:val="22"/>
          <w:szCs w:val="22"/>
          <w:highlight w:val="yellow"/>
        </w:rPr>
        <w:t>[Insert company name]</w:t>
      </w:r>
      <w:r w:rsidR="001E345F" w:rsidRPr="001E345F">
        <w:rPr>
          <w:rFonts w:ascii="Arial" w:hAnsi="Arial" w:cs="Arial"/>
          <w:sz w:val="22"/>
          <w:szCs w:val="22"/>
        </w:rPr>
        <w:t xml:space="preserve"> </w:t>
      </w:r>
      <w:r w:rsidR="004E48CB" w:rsidRPr="00EB3D8C">
        <w:rPr>
          <w:rFonts w:ascii="Arial" w:hAnsi="Arial" w:cs="Arial"/>
          <w:sz w:val="22"/>
          <w:szCs w:val="22"/>
        </w:rPr>
        <w:t>and the proposed costs</w:t>
      </w:r>
      <w:r w:rsidR="009A2DED" w:rsidRPr="00EB3D8C">
        <w:rPr>
          <w:rFonts w:ascii="Arial" w:hAnsi="Arial" w:cs="Arial"/>
          <w:sz w:val="22"/>
          <w:szCs w:val="22"/>
        </w:rPr>
        <w:t xml:space="preserve">; examples of </w:t>
      </w:r>
      <w:r w:rsidR="00C06CA7" w:rsidRPr="00C06CA7">
        <w:rPr>
          <w:rFonts w:ascii="Arial" w:hAnsi="Arial" w:cs="Arial"/>
          <w:i/>
          <w:sz w:val="22"/>
          <w:szCs w:val="22"/>
        </w:rPr>
        <w:t>P</w:t>
      </w:r>
      <w:r w:rsidR="009A2DED" w:rsidRPr="00C06CA7">
        <w:rPr>
          <w:rFonts w:ascii="Arial" w:hAnsi="Arial" w:cs="Arial"/>
          <w:i/>
          <w:sz w:val="22"/>
          <w:szCs w:val="22"/>
        </w:rPr>
        <w:t>romotional</w:t>
      </w:r>
      <w:r w:rsidR="009A2DED" w:rsidRPr="00EB3D8C">
        <w:rPr>
          <w:rFonts w:ascii="Arial" w:hAnsi="Arial" w:cs="Arial"/>
          <w:sz w:val="22"/>
          <w:szCs w:val="22"/>
        </w:rPr>
        <w:t xml:space="preserve"> opportunities include (but are not limited to): </w:t>
      </w:r>
      <w:r w:rsidR="009A2DED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[</w:t>
      </w:r>
      <w:r w:rsidR="007B57D3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="009A2DED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 the types of opportunities that are permitted locally, which may include:  advertisements, leasing exhibit space for activities that are </w:t>
      </w:r>
      <w:r w:rsidR="00C06CA7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P</w:t>
      </w:r>
      <w:r w:rsidR="009A2DED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romotional or medical, satellite symposia and related presentations, hotel key card advertising, providing welcome packets or meals to attendees, having Alcon’s name included in keynote lecture title, etc.]</w:t>
      </w:r>
      <w:r w:rsidR="009A2DED" w:rsidRPr="001E345F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9A2DED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 </w:t>
      </w:r>
    </w:p>
    <w:p w:rsidR="00CF3415" w:rsidRPr="00EB3D8C" w:rsidRDefault="00CF3415" w:rsidP="00EB3D8C">
      <w:pPr>
        <w:pStyle w:val="ListParagraph"/>
        <w:numPr>
          <w:ilvl w:val="2"/>
          <w:numId w:val="5"/>
        </w:numPr>
        <w:spacing w:line="240" w:lineRule="auto"/>
        <w:ind w:left="1620" w:right="-36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Tentative date, location, and venue details for the </w:t>
      </w:r>
      <w:r w:rsidR="00A63748" w:rsidRPr="00EB3D8C">
        <w:rPr>
          <w:rFonts w:ascii="Arial" w:hAnsi="Arial" w:cs="Arial"/>
          <w:sz w:val="22"/>
          <w:szCs w:val="22"/>
        </w:rPr>
        <w:t>e</w:t>
      </w:r>
      <w:r w:rsidRPr="00EB3D8C">
        <w:rPr>
          <w:rFonts w:ascii="Arial" w:hAnsi="Arial" w:cs="Arial"/>
          <w:sz w:val="22"/>
          <w:szCs w:val="22"/>
        </w:rPr>
        <w:t>vent</w:t>
      </w:r>
    </w:p>
    <w:p w:rsidR="00F00149" w:rsidRPr="00EB3D8C" w:rsidRDefault="00222970" w:rsidP="00EB3D8C">
      <w:pPr>
        <w:pStyle w:val="ListParagraph"/>
        <w:numPr>
          <w:ilvl w:val="2"/>
          <w:numId w:val="5"/>
        </w:numPr>
        <w:spacing w:line="240" w:lineRule="auto"/>
        <w:ind w:left="1620" w:right="-72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P</w:t>
      </w:r>
      <w:r w:rsidR="00CF3415" w:rsidRPr="00EB3D8C">
        <w:rPr>
          <w:rFonts w:ascii="Arial" w:hAnsi="Arial" w:cs="Arial"/>
          <w:sz w:val="22"/>
          <w:szCs w:val="22"/>
        </w:rPr>
        <w:t>rogram</w:t>
      </w:r>
      <w:r w:rsidR="00EB4169" w:rsidRPr="00EB3D8C">
        <w:rPr>
          <w:rFonts w:ascii="Arial" w:hAnsi="Arial" w:cs="Arial"/>
          <w:sz w:val="22"/>
          <w:szCs w:val="22"/>
        </w:rPr>
        <w:t xml:space="preserve"> or</w:t>
      </w:r>
      <w:r w:rsidR="00EC7E63" w:rsidRPr="00EB3D8C">
        <w:rPr>
          <w:rFonts w:ascii="Arial" w:hAnsi="Arial" w:cs="Arial"/>
          <w:sz w:val="22"/>
          <w:szCs w:val="22"/>
        </w:rPr>
        <w:t xml:space="preserve"> outline of the </w:t>
      </w:r>
      <w:r w:rsidR="00CF3415" w:rsidRPr="00EB3D8C">
        <w:rPr>
          <w:rFonts w:ascii="Arial" w:hAnsi="Arial" w:cs="Arial"/>
          <w:sz w:val="22"/>
          <w:szCs w:val="22"/>
        </w:rPr>
        <w:t xml:space="preserve">proposed </w:t>
      </w:r>
      <w:r w:rsidR="004E48CB" w:rsidRPr="00EB3D8C">
        <w:rPr>
          <w:rFonts w:ascii="Arial" w:hAnsi="Arial" w:cs="Arial"/>
          <w:sz w:val="22"/>
          <w:szCs w:val="22"/>
        </w:rPr>
        <w:t>purpose and scope</w:t>
      </w:r>
      <w:r w:rsidRPr="00EB3D8C">
        <w:rPr>
          <w:rFonts w:ascii="Arial" w:hAnsi="Arial" w:cs="Arial"/>
          <w:sz w:val="22"/>
          <w:szCs w:val="22"/>
        </w:rPr>
        <w:t xml:space="preserve"> of the </w:t>
      </w:r>
      <w:r w:rsidR="007B57D3" w:rsidRPr="00EB3D8C">
        <w:rPr>
          <w:rFonts w:ascii="Arial" w:hAnsi="Arial" w:cs="Arial"/>
          <w:sz w:val="22"/>
          <w:szCs w:val="22"/>
        </w:rPr>
        <w:t>third party event</w:t>
      </w:r>
      <w:r w:rsidRPr="00EB3D8C">
        <w:rPr>
          <w:rFonts w:ascii="Arial" w:hAnsi="Arial" w:cs="Arial"/>
          <w:i/>
          <w:sz w:val="22"/>
          <w:szCs w:val="22"/>
        </w:rPr>
        <w:t>,</w:t>
      </w:r>
      <w:r w:rsidR="00F00149" w:rsidRPr="00EB3D8C">
        <w:rPr>
          <w:rFonts w:ascii="Arial" w:hAnsi="Arial" w:cs="Arial"/>
          <w:sz w:val="22"/>
          <w:szCs w:val="22"/>
        </w:rPr>
        <w:t xml:space="preserve"> and</w:t>
      </w:r>
    </w:p>
    <w:p w:rsidR="00860211" w:rsidRPr="00EB3D8C" w:rsidRDefault="00F00149" w:rsidP="00EB3D8C">
      <w:pPr>
        <w:pStyle w:val="ListParagraph"/>
        <w:numPr>
          <w:ilvl w:val="2"/>
          <w:numId w:val="5"/>
        </w:numPr>
        <w:spacing w:line="240" w:lineRule="auto"/>
        <w:ind w:left="1620" w:right="-36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Anticipated number </w:t>
      </w:r>
      <w:r w:rsidR="009E2A05" w:rsidRPr="00EB3D8C">
        <w:rPr>
          <w:rFonts w:ascii="Arial" w:hAnsi="Arial" w:cs="Arial"/>
          <w:sz w:val="22"/>
          <w:szCs w:val="22"/>
        </w:rPr>
        <w:t>of targeted attendees</w:t>
      </w:r>
      <w:r w:rsidR="004E48CB" w:rsidRPr="00EB3D8C">
        <w:rPr>
          <w:rFonts w:ascii="Arial" w:hAnsi="Arial" w:cs="Arial"/>
          <w:sz w:val="22"/>
          <w:szCs w:val="22"/>
        </w:rPr>
        <w:t>.</w:t>
      </w:r>
    </w:p>
    <w:p w:rsidR="00860211" w:rsidRPr="001E345F" w:rsidRDefault="00860211" w:rsidP="00EB3D8C">
      <w:pPr>
        <w:pStyle w:val="ListParagraph"/>
        <w:numPr>
          <w:ilvl w:val="2"/>
          <w:numId w:val="5"/>
        </w:numPr>
        <w:spacing w:line="240" w:lineRule="auto"/>
        <w:ind w:left="1620" w:right="-360"/>
        <w:contextualSpacing w:val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[</w:t>
      </w:r>
      <w:r w:rsidR="007B57D3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INSERT 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any additional information required for evaluation under local law or </w:t>
      </w:r>
      <w:r w:rsidR="00390DF7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ndustry </w:t>
      </w:r>
      <w:r w:rsidR="00390DF7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C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ode</w:t>
      </w:r>
      <w:r w:rsidR="003E1F0A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, for example, whether or not </w:t>
      </w:r>
      <w:r w:rsidR="001E345F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you are</w:t>
      </w:r>
      <w:r w:rsidR="003E1F0A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 the sole sponsor.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]</w:t>
      </w:r>
    </w:p>
    <w:p w:rsidR="009A2DED" w:rsidRPr="00EB3D8C" w:rsidRDefault="009A2DED" w:rsidP="008A7EA6">
      <w:pPr>
        <w:pStyle w:val="ListParagraph"/>
        <w:spacing w:before="120" w:after="120" w:line="276" w:lineRule="auto"/>
        <w:ind w:right="-360"/>
        <w:contextualSpacing w:val="0"/>
        <w:rPr>
          <w:rFonts w:ascii="Arial" w:hAnsi="Arial" w:cs="Arial"/>
          <w:sz w:val="4"/>
          <w:szCs w:val="16"/>
        </w:rPr>
      </w:pPr>
    </w:p>
    <w:p w:rsidR="009215C7" w:rsidRPr="007B57D3" w:rsidRDefault="00815ECB" w:rsidP="00CF6A60">
      <w:pPr>
        <w:pStyle w:val="ListParagraph"/>
        <w:spacing w:before="120" w:after="120" w:line="240" w:lineRule="auto"/>
        <w:ind w:left="1260" w:right="-81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 </w:t>
      </w:r>
      <w:r w:rsidR="00CF6A60">
        <w:rPr>
          <w:rFonts w:ascii="Arial" w:hAnsi="Arial" w:cs="Arial"/>
          <w:b/>
          <w:sz w:val="22"/>
          <w:szCs w:val="22"/>
        </w:rPr>
        <w:t xml:space="preserve"> </w:t>
      </w:r>
      <w:r w:rsidR="00F00149" w:rsidRPr="00815ECB">
        <w:rPr>
          <w:rFonts w:ascii="Arial" w:hAnsi="Arial" w:cs="Arial"/>
          <w:b/>
          <w:sz w:val="22"/>
          <w:szCs w:val="22"/>
        </w:rPr>
        <w:t xml:space="preserve">Request </w:t>
      </w:r>
      <w:r w:rsidR="00F00149" w:rsidRPr="006C099C">
        <w:rPr>
          <w:rFonts w:ascii="Arial" w:hAnsi="Arial" w:cs="Arial"/>
          <w:b/>
          <w:sz w:val="22"/>
          <w:szCs w:val="22"/>
        </w:rPr>
        <w:t>submission process</w:t>
      </w:r>
      <w:r w:rsidR="0062190E">
        <w:rPr>
          <w:rFonts w:ascii="Arial" w:hAnsi="Arial" w:cs="Arial"/>
          <w:b/>
          <w:sz w:val="22"/>
          <w:szCs w:val="22"/>
        </w:rPr>
        <w:t xml:space="preserve"> </w:t>
      </w:r>
      <w:r w:rsidR="0062190E" w:rsidRPr="0062190E">
        <w:rPr>
          <w:rFonts w:ascii="Arial" w:hAnsi="Arial" w:cs="Arial"/>
          <w:sz w:val="22"/>
          <w:szCs w:val="22"/>
        </w:rPr>
        <w:t>–</w:t>
      </w:r>
      <w:r w:rsidR="0062190E">
        <w:rPr>
          <w:rFonts w:ascii="Arial" w:hAnsi="Arial" w:cs="Arial"/>
          <w:b/>
          <w:sz w:val="22"/>
          <w:szCs w:val="22"/>
        </w:rPr>
        <w:t xml:space="preserve"> </w:t>
      </w:r>
      <w:r w:rsidR="00EC7E63" w:rsidRPr="006C099C">
        <w:rPr>
          <w:rFonts w:ascii="Arial" w:hAnsi="Arial" w:cs="Arial"/>
          <w:sz w:val="22"/>
          <w:szCs w:val="22"/>
        </w:rPr>
        <w:t xml:space="preserve">The request </w:t>
      </w:r>
      <w:r w:rsidR="001924BC" w:rsidRPr="006C099C">
        <w:rPr>
          <w:rFonts w:ascii="Arial" w:hAnsi="Arial" w:cs="Arial"/>
          <w:sz w:val="22"/>
          <w:szCs w:val="22"/>
        </w:rPr>
        <w:t xml:space="preserve">should be submitted </w:t>
      </w:r>
      <w:r w:rsidR="00357323" w:rsidRPr="006C099C">
        <w:rPr>
          <w:rFonts w:ascii="Arial" w:hAnsi="Arial" w:cs="Arial"/>
          <w:sz w:val="22"/>
          <w:szCs w:val="22"/>
        </w:rPr>
        <w:t>for review</w:t>
      </w:r>
      <w:r w:rsidR="001924BC" w:rsidRPr="006C099C">
        <w:rPr>
          <w:rFonts w:ascii="Arial" w:hAnsi="Arial" w:cs="Arial"/>
          <w:sz w:val="22"/>
          <w:szCs w:val="22"/>
        </w:rPr>
        <w:t xml:space="preserve"> through the local process</w:t>
      </w:r>
      <w:r w:rsidR="00357323" w:rsidRPr="007B57D3">
        <w:rPr>
          <w:rFonts w:ascii="Arial" w:hAnsi="Arial" w:cs="Arial"/>
          <w:color w:val="FF0000"/>
          <w:sz w:val="22"/>
          <w:szCs w:val="22"/>
        </w:rPr>
        <w:t xml:space="preserve">. </w:t>
      </w:r>
      <w:r w:rsidR="00A63748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[</w:t>
      </w:r>
      <w:r w:rsidR="007B57D3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INSERT or REFERENCE </w:t>
      </w:r>
      <w:r w:rsidR="002A276E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the local pro</w:t>
      </w:r>
      <w:r w:rsidR="004E48CB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cess for submitting </w:t>
      </w:r>
      <w:r w:rsidR="001E345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and approving the </w:t>
      </w:r>
      <w:r w:rsidR="004E48CB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requests</w:t>
      </w:r>
      <w:r w:rsidR="00A63748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]</w:t>
      </w:r>
    </w:p>
    <w:p w:rsidR="00957E2C" w:rsidRPr="00125512" w:rsidRDefault="00957E2C" w:rsidP="00125512">
      <w:pPr>
        <w:pStyle w:val="ListParagraph"/>
        <w:spacing w:before="120" w:after="120" w:line="240" w:lineRule="auto"/>
        <w:ind w:left="1170" w:right="-360"/>
        <w:rPr>
          <w:rFonts w:ascii="Arial" w:hAnsi="Arial" w:cs="Arial"/>
          <w:sz w:val="16"/>
          <w:szCs w:val="22"/>
        </w:rPr>
      </w:pPr>
    </w:p>
    <w:p w:rsidR="00EB3D8C" w:rsidRDefault="00EB3D8C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713C7" w:rsidRPr="00125512" w:rsidRDefault="00815ECB" w:rsidP="00125512">
      <w:pPr>
        <w:pStyle w:val="ListParagraph"/>
        <w:spacing w:before="120" w:after="120" w:line="240" w:lineRule="auto"/>
        <w:ind w:left="1170" w:right="-990" w:hanging="270"/>
        <w:rPr>
          <w:rFonts w:ascii="Arial" w:hAnsi="Arial" w:cs="Arial"/>
          <w:b/>
          <w:sz w:val="22"/>
          <w:szCs w:val="22"/>
        </w:rPr>
      </w:pPr>
      <w:r w:rsidRPr="006C099C">
        <w:rPr>
          <w:rFonts w:ascii="Arial" w:hAnsi="Arial" w:cs="Arial"/>
          <w:b/>
          <w:sz w:val="22"/>
          <w:szCs w:val="22"/>
        </w:rPr>
        <w:t>c</w:t>
      </w:r>
      <w:r w:rsidR="0062190E">
        <w:rPr>
          <w:rFonts w:ascii="Arial" w:hAnsi="Arial" w:cs="Arial"/>
          <w:b/>
          <w:sz w:val="22"/>
          <w:szCs w:val="22"/>
        </w:rPr>
        <w:t xml:space="preserve">.  </w:t>
      </w:r>
      <w:r w:rsidR="00CF6A60">
        <w:rPr>
          <w:rFonts w:ascii="Arial" w:hAnsi="Arial" w:cs="Arial"/>
          <w:b/>
          <w:sz w:val="22"/>
          <w:szCs w:val="22"/>
        </w:rPr>
        <w:t xml:space="preserve"> </w:t>
      </w:r>
      <w:r w:rsidR="0062190E">
        <w:rPr>
          <w:rFonts w:ascii="Arial" w:hAnsi="Arial" w:cs="Arial"/>
          <w:b/>
          <w:sz w:val="22"/>
          <w:szCs w:val="22"/>
        </w:rPr>
        <w:t>Approval</w:t>
      </w:r>
      <w:r w:rsidR="00EC7E63">
        <w:rPr>
          <w:rFonts w:ascii="Arial" w:hAnsi="Arial" w:cs="Arial"/>
          <w:sz w:val="22"/>
          <w:szCs w:val="22"/>
        </w:rPr>
        <w:t xml:space="preserve"> </w:t>
      </w:r>
    </w:p>
    <w:p w:rsidR="004713C7" w:rsidRDefault="004713C7" w:rsidP="004713C7">
      <w:pPr>
        <w:pStyle w:val="ListParagraph"/>
        <w:spacing w:before="120" w:after="120" w:line="240" w:lineRule="auto"/>
        <w:ind w:left="1440" w:right="-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957E2C" w:rsidRPr="00EB3D8C" w:rsidRDefault="00A63748" w:rsidP="00EB3D8C">
      <w:pPr>
        <w:pStyle w:val="ListParagraph"/>
        <w:spacing w:before="120" w:after="120" w:line="240" w:lineRule="auto"/>
        <w:ind w:left="1260" w:right="-450"/>
        <w:rPr>
          <w:rFonts w:ascii="Arial" w:hAnsi="Arial" w:cs="Arial"/>
          <w:color w:val="FF0000"/>
          <w:sz w:val="22"/>
          <w:szCs w:val="22"/>
        </w:rPr>
      </w:pPr>
      <w:r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[</w:t>
      </w:r>
      <w:r w:rsidR="00EC7E63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Specify</w:t>
      </w:r>
      <w:r w:rsidR="00EC7E63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</w:t>
      </w:r>
      <w:r w:rsidR="00117113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local required approver</w:t>
      </w:r>
      <w:r w:rsidR="003B3DAF"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s</w:t>
      </w:r>
      <w:r w:rsidRPr="001E345F">
        <w:rPr>
          <w:rFonts w:ascii="Arial" w:hAnsi="Arial" w:cs="Arial"/>
          <w:i/>
          <w:color w:val="FF0000"/>
          <w:sz w:val="22"/>
          <w:szCs w:val="22"/>
          <w:highlight w:val="yellow"/>
        </w:rPr>
        <w:t>]</w:t>
      </w:r>
    </w:p>
    <w:p w:rsidR="00957E2C" w:rsidRPr="00EB3D8C" w:rsidRDefault="00957E2C" w:rsidP="00EB3D8C">
      <w:pPr>
        <w:pStyle w:val="ListParagraph"/>
        <w:spacing w:before="120" w:after="120" w:line="240" w:lineRule="auto"/>
        <w:ind w:left="1800" w:right="-450"/>
        <w:rPr>
          <w:rFonts w:ascii="Arial" w:hAnsi="Arial" w:cs="Arial"/>
          <w:sz w:val="22"/>
          <w:szCs w:val="22"/>
        </w:rPr>
      </w:pPr>
    </w:p>
    <w:p w:rsidR="00E75C0B" w:rsidRDefault="00E75C0B" w:rsidP="00EB3D8C">
      <w:pPr>
        <w:pStyle w:val="ListParagraph"/>
        <w:numPr>
          <w:ilvl w:val="0"/>
          <w:numId w:val="21"/>
        </w:numPr>
        <w:spacing w:line="240" w:lineRule="auto"/>
        <w:ind w:left="1260" w:right="-446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Review criteria</w:t>
      </w:r>
      <w:r w:rsidRPr="00EB3D8C">
        <w:rPr>
          <w:rFonts w:ascii="Arial" w:hAnsi="Arial" w:cs="Arial"/>
          <w:sz w:val="22"/>
          <w:szCs w:val="22"/>
        </w:rPr>
        <w:t xml:space="preserve"> – A</w:t>
      </w:r>
      <w:r w:rsidR="00D427B3" w:rsidRPr="00EB3D8C">
        <w:rPr>
          <w:rFonts w:ascii="Arial" w:hAnsi="Arial" w:cs="Arial"/>
          <w:sz w:val="22"/>
          <w:szCs w:val="22"/>
        </w:rPr>
        <w:t xml:space="preserve">pprovers are to verify that </w:t>
      </w:r>
      <w:r w:rsidRPr="00EB3D8C">
        <w:rPr>
          <w:rFonts w:ascii="Arial" w:hAnsi="Arial" w:cs="Arial"/>
          <w:sz w:val="22"/>
          <w:szCs w:val="22"/>
        </w:rPr>
        <w:t>the following</w:t>
      </w:r>
      <w:r w:rsidR="00D427B3" w:rsidRPr="00EB3D8C">
        <w:rPr>
          <w:rFonts w:ascii="Arial" w:hAnsi="Arial" w:cs="Arial"/>
          <w:sz w:val="22"/>
          <w:szCs w:val="22"/>
        </w:rPr>
        <w:t xml:space="preserve"> requirements are met</w:t>
      </w:r>
      <w:r w:rsidRPr="00EB3D8C">
        <w:rPr>
          <w:rFonts w:ascii="Arial" w:hAnsi="Arial" w:cs="Arial"/>
          <w:sz w:val="22"/>
          <w:szCs w:val="22"/>
        </w:rPr>
        <w:t>:</w:t>
      </w:r>
    </w:p>
    <w:p w:rsidR="00EB3D8C" w:rsidRPr="00EB3D8C" w:rsidRDefault="00EB3D8C" w:rsidP="00EB3D8C">
      <w:pPr>
        <w:pStyle w:val="ListParagraph"/>
        <w:spacing w:line="240" w:lineRule="auto"/>
        <w:ind w:left="1260" w:right="-446"/>
        <w:rPr>
          <w:rFonts w:ascii="Arial" w:hAnsi="Arial" w:cs="Arial"/>
          <w:sz w:val="22"/>
          <w:szCs w:val="22"/>
        </w:rPr>
      </w:pPr>
    </w:p>
    <w:p w:rsidR="0008263A" w:rsidRPr="00EB3D8C" w:rsidRDefault="00F00149" w:rsidP="00EB3D8C">
      <w:pPr>
        <w:pStyle w:val="ListParagraph"/>
        <w:numPr>
          <w:ilvl w:val="0"/>
          <w:numId w:val="18"/>
        </w:numPr>
        <w:spacing w:line="240" w:lineRule="auto"/>
        <w:ind w:left="1530" w:right="-446" w:hanging="270"/>
        <w:rPr>
          <w:rFonts w:ascii="Arial" w:hAnsi="Arial" w:cs="Arial"/>
          <w:b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Documentation and r</w:t>
      </w:r>
      <w:r w:rsidR="0008263A" w:rsidRPr="00EB3D8C">
        <w:rPr>
          <w:rFonts w:ascii="Arial" w:hAnsi="Arial" w:cs="Arial"/>
          <w:b/>
          <w:sz w:val="22"/>
          <w:szCs w:val="22"/>
        </w:rPr>
        <w:t>easonable</w:t>
      </w:r>
      <w:r w:rsidR="00EB4169" w:rsidRPr="00EB3D8C">
        <w:rPr>
          <w:rFonts w:ascii="Arial" w:hAnsi="Arial" w:cs="Arial"/>
          <w:b/>
          <w:sz w:val="22"/>
          <w:szCs w:val="22"/>
        </w:rPr>
        <w:t>ness of the</w:t>
      </w:r>
      <w:r w:rsidR="0008263A" w:rsidRPr="00EB3D8C">
        <w:rPr>
          <w:rFonts w:ascii="Arial" w:hAnsi="Arial" w:cs="Arial"/>
          <w:b/>
          <w:sz w:val="22"/>
          <w:szCs w:val="22"/>
        </w:rPr>
        <w:t xml:space="preserve"> cost</w:t>
      </w:r>
      <w:r w:rsidRPr="00EB3D8C">
        <w:rPr>
          <w:rFonts w:ascii="Arial" w:hAnsi="Arial" w:cs="Arial"/>
          <w:b/>
          <w:sz w:val="22"/>
          <w:szCs w:val="22"/>
        </w:rPr>
        <w:t xml:space="preserve"> of</w:t>
      </w:r>
      <w:r w:rsidR="0008263A" w:rsidRPr="00EB3D8C">
        <w:rPr>
          <w:rFonts w:ascii="Arial" w:hAnsi="Arial" w:cs="Arial"/>
          <w:b/>
          <w:sz w:val="22"/>
          <w:szCs w:val="22"/>
        </w:rPr>
        <w:t xml:space="preserve"> benefits received</w:t>
      </w:r>
    </w:p>
    <w:p w:rsidR="00820A23" w:rsidRPr="00EB3D8C" w:rsidRDefault="00F00149" w:rsidP="00EB3D8C">
      <w:pPr>
        <w:pStyle w:val="ListParagraph"/>
        <w:spacing w:line="240" w:lineRule="auto"/>
        <w:ind w:left="1530" w:right="-446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The benefits available to </w:t>
      </w:r>
      <w:r w:rsidR="001E345F" w:rsidRPr="001E345F">
        <w:rPr>
          <w:rFonts w:ascii="Arial" w:hAnsi="Arial" w:cs="Arial"/>
          <w:sz w:val="22"/>
          <w:szCs w:val="22"/>
          <w:highlight w:val="yellow"/>
        </w:rPr>
        <w:t>[Insert company name]</w:t>
      </w:r>
      <w:r w:rsidR="001E345F" w:rsidRPr="001E345F">
        <w:rPr>
          <w:rFonts w:ascii="Arial" w:hAnsi="Arial" w:cs="Arial"/>
          <w:sz w:val="22"/>
          <w:szCs w:val="22"/>
        </w:rPr>
        <w:t xml:space="preserve"> </w:t>
      </w:r>
      <w:r w:rsidR="00A63748" w:rsidRPr="00EB3D8C">
        <w:rPr>
          <w:rFonts w:ascii="Arial" w:hAnsi="Arial" w:cs="Arial"/>
          <w:sz w:val="22"/>
          <w:szCs w:val="22"/>
        </w:rPr>
        <w:t xml:space="preserve">must be </w:t>
      </w:r>
      <w:r w:rsidRPr="00EB3D8C">
        <w:rPr>
          <w:rFonts w:ascii="Arial" w:hAnsi="Arial" w:cs="Arial"/>
          <w:sz w:val="22"/>
          <w:szCs w:val="22"/>
        </w:rPr>
        <w:t xml:space="preserve">documented and </w:t>
      </w:r>
      <w:r w:rsidR="00EC7E63" w:rsidRPr="00EB3D8C">
        <w:rPr>
          <w:rFonts w:ascii="Arial" w:hAnsi="Arial" w:cs="Arial"/>
          <w:sz w:val="22"/>
          <w:szCs w:val="22"/>
        </w:rPr>
        <w:t>t</w:t>
      </w:r>
      <w:r w:rsidR="00820A23" w:rsidRPr="00EB3D8C">
        <w:rPr>
          <w:rFonts w:ascii="Arial" w:hAnsi="Arial" w:cs="Arial"/>
          <w:sz w:val="22"/>
          <w:szCs w:val="22"/>
        </w:rPr>
        <w:t xml:space="preserve">he costs </w:t>
      </w:r>
      <w:r w:rsidR="00E75C0B" w:rsidRPr="00EB3D8C">
        <w:rPr>
          <w:rFonts w:ascii="Arial" w:hAnsi="Arial" w:cs="Arial"/>
          <w:sz w:val="22"/>
          <w:szCs w:val="22"/>
        </w:rPr>
        <w:t xml:space="preserve">to </w:t>
      </w:r>
      <w:r w:rsidR="001E345F" w:rsidRPr="001E345F">
        <w:rPr>
          <w:rFonts w:ascii="Arial" w:hAnsi="Arial" w:cs="Arial"/>
          <w:sz w:val="22"/>
          <w:szCs w:val="22"/>
          <w:highlight w:val="yellow"/>
        </w:rPr>
        <w:t>[Insert company name]</w:t>
      </w:r>
      <w:r w:rsidR="001E345F" w:rsidRPr="001E345F">
        <w:rPr>
          <w:rFonts w:ascii="Arial" w:hAnsi="Arial" w:cs="Arial"/>
          <w:sz w:val="22"/>
          <w:szCs w:val="22"/>
        </w:rPr>
        <w:t xml:space="preserve"> </w:t>
      </w:r>
      <w:r w:rsidR="00A63748" w:rsidRPr="00EB3D8C">
        <w:rPr>
          <w:rFonts w:ascii="Arial" w:hAnsi="Arial" w:cs="Arial"/>
          <w:sz w:val="22"/>
          <w:szCs w:val="22"/>
        </w:rPr>
        <w:t xml:space="preserve">must be </w:t>
      </w:r>
      <w:r w:rsidR="00820A23" w:rsidRPr="00EB3D8C">
        <w:rPr>
          <w:rFonts w:ascii="Arial" w:hAnsi="Arial" w:cs="Arial"/>
          <w:sz w:val="22"/>
          <w:szCs w:val="22"/>
        </w:rPr>
        <w:t xml:space="preserve">reasonable for </w:t>
      </w:r>
      <w:r w:rsidR="00E75C0B" w:rsidRPr="00EB3D8C">
        <w:rPr>
          <w:rFonts w:ascii="Arial" w:hAnsi="Arial" w:cs="Arial"/>
          <w:sz w:val="22"/>
          <w:szCs w:val="22"/>
        </w:rPr>
        <w:t xml:space="preserve">each of </w:t>
      </w:r>
      <w:r w:rsidR="00820A23" w:rsidRPr="00EB3D8C">
        <w:rPr>
          <w:rFonts w:ascii="Arial" w:hAnsi="Arial" w:cs="Arial"/>
          <w:sz w:val="22"/>
          <w:szCs w:val="22"/>
        </w:rPr>
        <w:t>t</w:t>
      </w:r>
      <w:r w:rsidR="00EC7E63" w:rsidRPr="00EB3D8C">
        <w:rPr>
          <w:rFonts w:ascii="Arial" w:hAnsi="Arial" w:cs="Arial"/>
          <w:sz w:val="22"/>
          <w:szCs w:val="22"/>
        </w:rPr>
        <w:t xml:space="preserve">he benefits </w:t>
      </w:r>
      <w:r w:rsidR="001E345F" w:rsidRPr="001E345F">
        <w:rPr>
          <w:rFonts w:ascii="Arial" w:hAnsi="Arial" w:cs="Arial"/>
          <w:sz w:val="22"/>
          <w:szCs w:val="22"/>
          <w:highlight w:val="yellow"/>
        </w:rPr>
        <w:t>[Insert company name]</w:t>
      </w:r>
      <w:r w:rsidR="001E345F" w:rsidRPr="001E345F">
        <w:rPr>
          <w:rFonts w:ascii="Arial" w:hAnsi="Arial" w:cs="Arial"/>
          <w:sz w:val="22"/>
          <w:szCs w:val="22"/>
        </w:rPr>
        <w:t xml:space="preserve"> </w:t>
      </w:r>
      <w:r w:rsidR="00EC7E63" w:rsidRPr="00EB3D8C">
        <w:rPr>
          <w:rFonts w:ascii="Arial" w:hAnsi="Arial" w:cs="Arial"/>
          <w:sz w:val="22"/>
          <w:szCs w:val="22"/>
        </w:rPr>
        <w:t xml:space="preserve">will receive, which can </w:t>
      </w:r>
      <w:r w:rsidR="00820A23" w:rsidRPr="00EB3D8C">
        <w:rPr>
          <w:rFonts w:ascii="Arial" w:hAnsi="Arial" w:cs="Arial"/>
          <w:sz w:val="22"/>
          <w:szCs w:val="22"/>
        </w:rPr>
        <w:t>vary according to the type</w:t>
      </w:r>
      <w:r w:rsidR="00E75C0B" w:rsidRPr="00EB3D8C">
        <w:rPr>
          <w:rFonts w:ascii="Arial" w:hAnsi="Arial" w:cs="Arial"/>
          <w:sz w:val="22"/>
          <w:szCs w:val="22"/>
        </w:rPr>
        <w:t>s of branding opportunities</w:t>
      </w:r>
      <w:r w:rsidR="00820A23" w:rsidRPr="00EB3D8C">
        <w:rPr>
          <w:rFonts w:ascii="Arial" w:hAnsi="Arial" w:cs="Arial"/>
          <w:sz w:val="22"/>
          <w:szCs w:val="22"/>
        </w:rPr>
        <w:t xml:space="preserve"> being offered</w:t>
      </w:r>
      <w:r w:rsidR="00EC7E63" w:rsidRPr="00EB3D8C">
        <w:rPr>
          <w:rFonts w:ascii="Arial" w:hAnsi="Arial" w:cs="Arial"/>
          <w:sz w:val="22"/>
          <w:szCs w:val="22"/>
        </w:rPr>
        <w:t xml:space="preserve">. </w:t>
      </w:r>
      <w:r w:rsidR="001E345F">
        <w:rPr>
          <w:rFonts w:ascii="Arial" w:hAnsi="Arial" w:cs="Arial"/>
          <w:sz w:val="22"/>
          <w:szCs w:val="22"/>
        </w:rPr>
        <w:t>C</w:t>
      </w:r>
      <w:r w:rsidR="00911ED1" w:rsidRPr="00EB3D8C">
        <w:rPr>
          <w:rFonts w:ascii="Arial" w:hAnsi="Arial" w:cs="Arial"/>
          <w:sz w:val="22"/>
          <w:szCs w:val="22"/>
        </w:rPr>
        <w:t>onsider</w:t>
      </w:r>
      <w:r w:rsidR="001E345F">
        <w:rPr>
          <w:rFonts w:ascii="Arial" w:hAnsi="Arial" w:cs="Arial"/>
          <w:sz w:val="22"/>
          <w:szCs w:val="22"/>
        </w:rPr>
        <w:t xml:space="preserve"> </w:t>
      </w:r>
      <w:r w:rsidR="00911ED1" w:rsidRPr="00EB3D8C">
        <w:rPr>
          <w:rFonts w:ascii="Arial" w:hAnsi="Arial" w:cs="Arial"/>
          <w:sz w:val="22"/>
          <w:szCs w:val="22"/>
        </w:rPr>
        <w:t>applicable factors such as</w:t>
      </w:r>
      <w:r w:rsidR="008C60B2" w:rsidRPr="00EB3D8C">
        <w:rPr>
          <w:rFonts w:ascii="Arial" w:hAnsi="Arial" w:cs="Arial"/>
          <w:sz w:val="22"/>
          <w:szCs w:val="22"/>
        </w:rPr>
        <w:t xml:space="preserve"> (without limitation)</w:t>
      </w:r>
      <w:r w:rsidR="00911ED1" w:rsidRPr="00EB3D8C">
        <w:rPr>
          <w:rFonts w:ascii="Arial" w:hAnsi="Arial" w:cs="Arial"/>
          <w:sz w:val="22"/>
          <w:szCs w:val="22"/>
        </w:rPr>
        <w:t>:</w:t>
      </w:r>
      <w:r w:rsidR="00EC7E63" w:rsidRPr="00EB3D8C">
        <w:rPr>
          <w:rFonts w:ascii="Arial" w:hAnsi="Arial" w:cs="Arial"/>
          <w:sz w:val="22"/>
          <w:szCs w:val="22"/>
        </w:rPr>
        <w:t xml:space="preserve"> </w:t>
      </w:r>
    </w:p>
    <w:p w:rsidR="00E75C0B" w:rsidRPr="00EB3D8C" w:rsidRDefault="00E75C0B" w:rsidP="00EB3D8C">
      <w:pPr>
        <w:pStyle w:val="ListParagraph"/>
        <w:spacing w:line="240" w:lineRule="auto"/>
        <w:ind w:left="1800" w:right="-446"/>
        <w:rPr>
          <w:rFonts w:ascii="Arial" w:hAnsi="Arial" w:cs="Arial"/>
          <w:sz w:val="22"/>
          <w:szCs w:val="22"/>
        </w:rPr>
      </w:pPr>
    </w:p>
    <w:p w:rsidR="007620A7" w:rsidRPr="00EB3D8C" w:rsidRDefault="007620A7" w:rsidP="00EB3D8C">
      <w:pPr>
        <w:pStyle w:val="ListParagraph"/>
        <w:numPr>
          <w:ilvl w:val="2"/>
          <w:numId w:val="17"/>
        </w:numPr>
        <w:spacing w:line="240" w:lineRule="auto"/>
        <w:ind w:left="2160" w:right="-446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Size of exhibit booth area</w:t>
      </w:r>
    </w:p>
    <w:p w:rsidR="007620A7" w:rsidRPr="00EB3D8C" w:rsidRDefault="007620A7" w:rsidP="00EB3D8C">
      <w:pPr>
        <w:pStyle w:val="ListParagraph"/>
        <w:numPr>
          <w:ilvl w:val="2"/>
          <w:numId w:val="17"/>
        </w:numPr>
        <w:spacing w:line="240" w:lineRule="auto"/>
        <w:ind w:left="2160" w:right="-446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Number of anticipated attendees</w:t>
      </w:r>
    </w:p>
    <w:p w:rsidR="00E75C0B" w:rsidRPr="00EB3D8C" w:rsidRDefault="00EC7E63" w:rsidP="00EB3D8C">
      <w:pPr>
        <w:pStyle w:val="ListParagraph"/>
        <w:numPr>
          <w:ilvl w:val="2"/>
          <w:numId w:val="17"/>
        </w:numPr>
        <w:spacing w:line="240" w:lineRule="auto"/>
        <w:ind w:left="2160" w:right="-446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Histor</w:t>
      </w:r>
      <w:r w:rsidR="00911ED1" w:rsidRPr="00EB3D8C">
        <w:rPr>
          <w:rFonts w:ascii="Arial" w:hAnsi="Arial" w:cs="Arial"/>
          <w:sz w:val="22"/>
          <w:szCs w:val="22"/>
        </w:rPr>
        <w:t xml:space="preserve">ical </w:t>
      </w:r>
      <w:r w:rsidR="004E48CB" w:rsidRPr="00EB3D8C">
        <w:rPr>
          <w:rFonts w:ascii="Arial" w:hAnsi="Arial" w:cs="Arial"/>
          <w:sz w:val="22"/>
          <w:szCs w:val="22"/>
        </w:rPr>
        <w:t>costs</w:t>
      </w:r>
      <w:r w:rsidR="00911ED1" w:rsidRPr="00EB3D8C">
        <w:rPr>
          <w:rFonts w:ascii="Arial" w:hAnsi="Arial" w:cs="Arial"/>
          <w:sz w:val="22"/>
          <w:szCs w:val="22"/>
        </w:rPr>
        <w:t xml:space="preserve"> for similar opportunities offered at the same or similar meetings</w:t>
      </w:r>
    </w:p>
    <w:p w:rsidR="00E75C0B" w:rsidRPr="001E345F" w:rsidRDefault="00D82DDE" w:rsidP="00EB3D8C">
      <w:pPr>
        <w:pStyle w:val="ListParagraph"/>
        <w:numPr>
          <w:ilvl w:val="2"/>
          <w:numId w:val="17"/>
        </w:numPr>
        <w:spacing w:line="240" w:lineRule="auto"/>
        <w:ind w:left="2160" w:right="-446"/>
        <w:contextualSpacing w:val="0"/>
        <w:rPr>
          <w:rFonts w:ascii="Arial" w:hAnsi="Arial" w:cs="Arial"/>
          <w:b/>
          <w:i/>
          <w:color w:val="FF0000"/>
          <w:sz w:val="22"/>
          <w:szCs w:val="22"/>
          <w:highlight w:val="yellow"/>
        </w:rPr>
      </w:pP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[</w:t>
      </w:r>
      <w:r w:rsidR="007B57D3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INSERT </w:t>
      </w:r>
      <w:r w:rsidR="00E75C0B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any additional applicable criteria und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er local law and </w:t>
      </w:r>
      <w:r w:rsidR="00390DF7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ndustry </w:t>
      </w:r>
      <w:r w:rsidR="00390DF7"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C</w:t>
      </w:r>
      <w:r w:rsidRPr="001E345F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ode]</w:t>
      </w:r>
    </w:p>
    <w:p w:rsidR="00EB3D8C" w:rsidRPr="00EB3D8C" w:rsidRDefault="00EB3D8C" w:rsidP="00EB3D8C">
      <w:pPr>
        <w:pStyle w:val="ListParagraph"/>
        <w:spacing w:line="240" w:lineRule="auto"/>
        <w:ind w:left="2160" w:right="-446"/>
        <w:contextualSpacing w:val="0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11ED1" w:rsidRDefault="00125512" w:rsidP="00EB3D8C">
      <w:pPr>
        <w:pStyle w:val="ListParagraph"/>
        <w:spacing w:line="240" w:lineRule="auto"/>
        <w:ind w:left="1530" w:right="-446" w:hanging="270"/>
        <w:contextualSpacing w:val="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    </w:t>
      </w:r>
      <w:r w:rsidR="00FF05C6">
        <w:rPr>
          <w:rFonts w:ascii="Arial" w:hAnsi="Arial" w:cs="Arial"/>
          <w:sz w:val="22"/>
          <w:szCs w:val="22"/>
        </w:rPr>
        <w:t>F</w:t>
      </w:r>
      <w:r w:rsidR="00911ED1" w:rsidRPr="00EB3D8C">
        <w:rPr>
          <w:rFonts w:ascii="Arial" w:hAnsi="Arial" w:cs="Arial"/>
          <w:sz w:val="22"/>
          <w:szCs w:val="22"/>
        </w:rPr>
        <w:t xml:space="preserve">ull evaluation consistent with the requirements of this procedure </w:t>
      </w:r>
      <w:r w:rsidR="005A407C" w:rsidRPr="00EB3D8C">
        <w:rPr>
          <w:rFonts w:ascii="Arial" w:hAnsi="Arial" w:cs="Arial"/>
          <w:sz w:val="22"/>
          <w:szCs w:val="22"/>
        </w:rPr>
        <w:t xml:space="preserve">must be </w:t>
      </w:r>
      <w:r w:rsidR="00911ED1" w:rsidRPr="00EB3D8C">
        <w:rPr>
          <w:rFonts w:ascii="Arial" w:hAnsi="Arial" w:cs="Arial"/>
          <w:sz w:val="22"/>
          <w:szCs w:val="22"/>
        </w:rPr>
        <w:t>completed and approval</w:t>
      </w:r>
      <w:r w:rsidR="005A407C" w:rsidRPr="00EB3D8C">
        <w:rPr>
          <w:rFonts w:ascii="Arial" w:hAnsi="Arial" w:cs="Arial"/>
          <w:sz w:val="22"/>
          <w:szCs w:val="22"/>
        </w:rPr>
        <w:t>s</w:t>
      </w:r>
      <w:r w:rsidR="00911ED1" w:rsidRPr="00EB3D8C">
        <w:rPr>
          <w:rFonts w:ascii="Arial" w:hAnsi="Arial" w:cs="Arial"/>
          <w:sz w:val="22"/>
          <w:szCs w:val="22"/>
        </w:rPr>
        <w:t xml:space="preserve"> obtained in advance of providing any additional funding and prior to the actual occurrence of the </w:t>
      </w:r>
      <w:r w:rsidR="007B57D3" w:rsidRPr="00EB3D8C">
        <w:rPr>
          <w:rFonts w:ascii="Arial" w:hAnsi="Arial" w:cs="Arial"/>
          <w:sz w:val="22"/>
          <w:szCs w:val="22"/>
        </w:rPr>
        <w:t>third party event</w:t>
      </w:r>
      <w:r w:rsidR="00911ED1" w:rsidRPr="00EB3D8C">
        <w:rPr>
          <w:rFonts w:ascii="Arial" w:hAnsi="Arial" w:cs="Arial"/>
          <w:sz w:val="22"/>
          <w:szCs w:val="22"/>
        </w:rPr>
        <w:t>.</w:t>
      </w:r>
    </w:p>
    <w:p w:rsidR="00EB3D8C" w:rsidRPr="00EB3D8C" w:rsidRDefault="00EB3D8C" w:rsidP="00EB3D8C">
      <w:pPr>
        <w:pStyle w:val="ListParagraph"/>
        <w:spacing w:line="240" w:lineRule="auto"/>
        <w:ind w:left="1530" w:right="-446" w:hanging="270"/>
        <w:contextualSpacing w:val="0"/>
        <w:rPr>
          <w:rFonts w:ascii="Arial" w:hAnsi="Arial" w:cs="Arial"/>
          <w:sz w:val="22"/>
          <w:szCs w:val="22"/>
        </w:rPr>
      </w:pPr>
    </w:p>
    <w:p w:rsidR="00907FA8" w:rsidRPr="00EB3D8C" w:rsidRDefault="00911ED1" w:rsidP="00EB3D8C">
      <w:pPr>
        <w:pStyle w:val="ListParagraph"/>
        <w:numPr>
          <w:ilvl w:val="0"/>
          <w:numId w:val="22"/>
        </w:numPr>
        <w:spacing w:line="240" w:lineRule="auto"/>
        <w:ind w:left="1530" w:right="-446" w:hanging="27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Meeting Purpose and C</w:t>
      </w:r>
      <w:r w:rsidR="005E43B6" w:rsidRPr="00EB3D8C">
        <w:rPr>
          <w:rFonts w:ascii="Arial" w:hAnsi="Arial" w:cs="Arial"/>
          <w:b/>
          <w:sz w:val="22"/>
          <w:szCs w:val="22"/>
        </w:rPr>
        <w:t>ontent</w:t>
      </w:r>
      <w:r w:rsidRPr="00EB3D8C">
        <w:rPr>
          <w:rFonts w:ascii="Arial" w:hAnsi="Arial" w:cs="Arial"/>
          <w:sz w:val="22"/>
          <w:szCs w:val="22"/>
        </w:rPr>
        <w:t xml:space="preserve"> </w:t>
      </w:r>
      <w:r w:rsidR="00907FA8" w:rsidRPr="00EB3D8C">
        <w:rPr>
          <w:rFonts w:ascii="Arial" w:hAnsi="Arial" w:cs="Arial"/>
          <w:sz w:val="22"/>
          <w:szCs w:val="22"/>
        </w:rPr>
        <w:t xml:space="preserve">– The program or agenda must </w:t>
      </w:r>
      <w:r w:rsidR="00865163" w:rsidRPr="00EB3D8C">
        <w:rPr>
          <w:rFonts w:ascii="Arial" w:hAnsi="Arial" w:cs="Arial"/>
          <w:sz w:val="22"/>
          <w:szCs w:val="22"/>
        </w:rPr>
        <w:t>indicate the</w:t>
      </w:r>
      <w:r w:rsidR="00222970" w:rsidRPr="00EB3D8C">
        <w:rPr>
          <w:rFonts w:ascii="Arial" w:hAnsi="Arial" w:cs="Arial"/>
          <w:i/>
          <w:sz w:val="22"/>
          <w:szCs w:val="22"/>
        </w:rPr>
        <w:t xml:space="preserve"> </w:t>
      </w:r>
      <w:r w:rsidR="007B57D3" w:rsidRPr="00EB3D8C">
        <w:rPr>
          <w:rFonts w:ascii="Arial" w:hAnsi="Arial" w:cs="Arial"/>
          <w:sz w:val="22"/>
          <w:szCs w:val="22"/>
        </w:rPr>
        <w:t>third party event</w:t>
      </w:r>
      <w:r w:rsidR="00222970" w:rsidRPr="00EB3D8C">
        <w:rPr>
          <w:rFonts w:ascii="Arial" w:hAnsi="Arial" w:cs="Arial"/>
          <w:sz w:val="22"/>
          <w:szCs w:val="22"/>
        </w:rPr>
        <w:t xml:space="preserve"> </w:t>
      </w:r>
      <w:r w:rsidR="00907FA8" w:rsidRPr="00EB3D8C">
        <w:rPr>
          <w:rFonts w:ascii="Arial" w:hAnsi="Arial" w:cs="Arial"/>
          <w:sz w:val="22"/>
          <w:szCs w:val="22"/>
        </w:rPr>
        <w:t>is a legitimate scientific or educational activity</w:t>
      </w:r>
      <w:r w:rsidRPr="00EB3D8C">
        <w:rPr>
          <w:rFonts w:ascii="Arial" w:hAnsi="Arial" w:cs="Arial"/>
          <w:sz w:val="22"/>
          <w:szCs w:val="22"/>
        </w:rPr>
        <w:t>,</w:t>
      </w:r>
      <w:r w:rsidR="00907FA8" w:rsidRPr="00EB3D8C">
        <w:rPr>
          <w:rFonts w:ascii="Arial" w:hAnsi="Arial" w:cs="Arial"/>
          <w:sz w:val="22"/>
          <w:szCs w:val="22"/>
        </w:rPr>
        <w:t xml:space="preserve"> or a retail activity that covers topics that are relevant to Alcon’s business and has a</w:t>
      </w:r>
      <w:r w:rsidRPr="00EB3D8C">
        <w:rPr>
          <w:rFonts w:ascii="Arial" w:hAnsi="Arial" w:cs="Arial"/>
          <w:sz w:val="22"/>
          <w:szCs w:val="22"/>
        </w:rPr>
        <w:t xml:space="preserve"> focus on topics related to the use</w:t>
      </w:r>
      <w:r w:rsidR="00907FA8" w:rsidRPr="00EB3D8C">
        <w:rPr>
          <w:rFonts w:ascii="Arial" w:hAnsi="Arial" w:cs="Arial"/>
          <w:sz w:val="22"/>
          <w:szCs w:val="22"/>
        </w:rPr>
        <w:t xml:space="preserve"> of Alcon </w:t>
      </w:r>
      <w:r w:rsidR="00390DF7" w:rsidRPr="00390DF7">
        <w:rPr>
          <w:rFonts w:ascii="Arial" w:hAnsi="Arial" w:cs="Arial"/>
          <w:i/>
          <w:sz w:val="22"/>
          <w:szCs w:val="22"/>
        </w:rPr>
        <w:t>P</w:t>
      </w:r>
      <w:r w:rsidR="00907FA8" w:rsidRPr="00390DF7">
        <w:rPr>
          <w:rFonts w:ascii="Arial" w:hAnsi="Arial" w:cs="Arial"/>
          <w:i/>
          <w:sz w:val="22"/>
          <w:szCs w:val="22"/>
        </w:rPr>
        <w:t>roducts</w:t>
      </w:r>
      <w:r w:rsidR="00907FA8" w:rsidRPr="00EB3D8C">
        <w:rPr>
          <w:rFonts w:ascii="Arial" w:hAnsi="Arial" w:cs="Arial"/>
          <w:sz w:val="22"/>
          <w:szCs w:val="22"/>
        </w:rPr>
        <w:t>.</w:t>
      </w:r>
      <w:r w:rsidR="008238AA" w:rsidRPr="00EB3D8C">
        <w:rPr>
          <w:rFonts w:ascii="Arial" w:hAnsi="Arial" w:cs="Arial"/>
          <w:sz w:val="22"/>
          <w:szCs w:val="22"/>
        </w:rPr>
        <w:t xml:space="preserve"> </w:t>
      </w:r>
    </w:p>
    <w:p w:rsidR="000A7192" w:rsidRPr="00EB3D8C" w:rsidRDefault="000A7192" w:rsidP="00EB3D8C">
      <w:pPr>
        <w:pStyle w:val="ListParagraph"/>
        <w:spacing w:before="120" w:after="120" w:line="240" w:lineRule="auto"/>
        <w:ind w:left="1530" w:right="-450" w:hanging="270"/>
        <w:rPr>
          <w:rFonts w:ascii="Arial" w:hAnsi="Arial" w:cs="Arial"/>
          <w:sz w:val="22"/>
          <w:szCs w:val="22"/>
        </w:rPr>
      </w:pPr>
    </w:p>
    <w:p w:rsidR="00907FA8" w:rsidRPr="00EB3D8C" w:rsidRDefault="00907FA8" w:rsidP="00EB3D8C">
      <w:pPr>
        <w:pStyle w:val="ListParagraph"/>
        <w:numPr>
          <w:ilvl w:val="0"/>
          <w:numId w:val="22"/>
        </w:numPr>
        <w:spacing w:before="120" w:after="120" w:line="240" w:lineRule="auto"/>
        <w:ind w:left="1530" w:right="-450" w:hanging="270"/>
        <w:rPr>
          <w:rFonts w:ascii="Arial" w:hAnsi="Arial" w:cs="Arial"/>
          <w:b/>
          <w:i/>
          <w:color w:val="FF0000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Venue</w:t>
      </w:r>
      <w:r w:rsidRPr="00EB3D8C">
        <w:rPr>
          <w:rFonts w:ascii="Arial" w:hAnsi="Arial" w:cs="Arial"/>
          <w:sz w:val="22"/>
          <w:szCs w:val="22"/>
        </w:rPr>
        <w:t xml:space="preserve"> – The venue </w:t>
      </w:r>
      <w:r w:rsidR="00A63748" w:rsidRPr="00EB3D8C">
        <w:rPr>
          <w:rFonts w:ascii="Arial" w:hAnsi="Arial" w:cs="Arial"/>
          <w:sz w:val="22"/>
          <w:szCs w:val="22"/>
        </w:rPr>
        <w:t>must be</w:t>
      </w:r>
      <w:r w:rsidRPr="00EB3D8C">
        <w:rPr>
          <w:rFonts w:ascii="Arial" w:hAnsi="Arial" w:cs="Arial"/>
          <w:sz w:val="22"/>
          <w:szCs w:val="22"/>
        </w:rPr>
        <w:t xml:space="preserve"> appropriate for the meeting purpose </w:t>
      </w:r>
      <w:r w:rsidR="00911ED1" w:rsidRPr="00EB3D8C">
        <w:rPr>
          <w:rFonts w:ascii="Arial" w:hAnsi="Arial" w:cs="Arial"/>
          <w:sz w:val="22"/>
          <w:szCs w:val="22"/>
        </w:rPr>
        <w:t>an</w:t>
      </w:r>
      <w:r w:rsidR="005A407C" w:rsidRPr="00EB3D8C">
        <w:rPr>
          <w:rFonts w:ascii="Arial" w:hAnsi="Arial" w:cs="Arial"/>
          <w:sz w:val="22"/>
          <w:szCs w:val="22"/>
        </w:rPr>
        <w:t>d compl</w:t>
      </w:r>
      <w:r w:rsidR="00A63748" w:rsidRPr="00EB3D8C">
        <w:rPr>
          <w:rFonts w:ascii="Arial" w:hAnsi="Arial" w:cs="Arial"/>
          <w:sz w:val="22"/>
          <w:szCs w:val="22"/>
        </w:rPr>
        <w:t>y</w:t>
      </w:r>
      <w:r w:rsidR="005A407C" w:rsidRPr="00EB3D8C">
        <w:rPr>
          <w:rFonts w:ascii="Arial" w:hAnsi="Arial" w:cs="Arial"/>
          <w:sz w:val="22"/>
          <w:szCs w:val="22"/>
        </w:rPr>
        <w:t xml:space="preserve"> with any additional </w:t>
      </w:r>
      <w:r w:rsidR="00911ED1" w:rsidRPr="00EB3D8C">
        <w:rPr>
          <w:rFonts w:ascii="Arial" w:hAnsi="Arial" w:cs="Arial"/>
          <w:sz w:val="22"/>
          <w:szCs w:val="22"/>
        </w:rPr>
        <w:t xml:space="preserve">requirements that apply under </w:t>
      </w:r>
      <w:r w:rsidR="002A169B" w:rsidRPr="00EB3D8C">
        <w:rPr>
          <w:rFonts w:ascii="Arial" w:hAnsi="Arial" w:cs="Arial"/>
          <w:sz w:val="22"/>
          <w:szCs w:val="22"/>
        </w:rPr>
        <w:t xml:space="preserve">applicable </w:t>
      </w:r>
      <w:r w:rsidR="00911ED1" w:rsidRPr="00EB3D8C">
        <w:rPr>
          <w:rFonts w:ascii="Arial" w:hAnsi="Arial" w:cs="Arial"/>
          <w:sz w:val="22"/>
          <w:szCs w:val="22"/>
        </w:rPr>
        <w:t xml:space="preserve">local law or </w:t>
      </w:r>
      <w:r w:rsidR="00390DF7" w:rsidRPr="00390DF7">
        <w:rPr>
          <w:rFonts w:ascii="Arial" w:hAnsi="Arial" w:cs="Arial"/>
          <w:i/>
          <w:sz w:val="22"/>
          <w:szCs w:val="22"/>
        </w:rPr>
        <w:t>I</w:t>
      </w:r>
      <w:r w:rsidR="00911ED1" w:rsidRPr="00390DF7">
        <w:rPr>
          <w:rFonts w:ascii="Arial" w:hAnsi="Arial" w:cs="Arial"/>
          <w:i/>
          <w:sz w:val="22"/>
          <w:szCs w:val="22"/>
        </w:rPr>
        <w:t xml:space="preserve">ndustry </w:t>
      </w:r>
      <w:r w:rsidR="00390DF7" w:rsidRPr="00390DF7">
        <w:rPr>
          <w:rFonts w:ascii="Arial" w:hAnsi="Arial" w:cs="Arial"/>
          <w:i/>
          <w:sz w:val="22"/>
          <w:szCs w:val="22"/>
        </w:rPr>
        <w:t>C</w:t>
      </w:r>
      <w:r w:rsidR="00911ED1" w:rsidRPr="00390DF7">
        <w:rPr>
          <w:rFonts w:ascii="Arial" w:hAnsi="Arial" w:cs="Arial"/>
          <w:i/>
          <w:sz w:val="22"/>
          <w:szCs w:val="22"/>
        </w:rPr>
        <w:t>ode</w:t>
      </w:r>
      <w:r w:rsidR="002A169B" w:rsidRPr="00EB3D8C">
        <w:rPr>
          <w:rFonts w:ascii="Arial" w:hAnsi="Arial" w:cs="Arial"/>
          <w:sz w:val="22"/>
          <w:szCs w:val="22"/>
        </w:rPr>
        <w:t xml:space="preserve">. </w:t>
      </w:r>
      <w:r w:rsidR="002A169B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[Specify these if applicable]</w:t>
      </w:r>
      <w:r w:rsidR="002A169B" w:rsidRPr="00EB3D8C">
        <w:rPr>
          <w:rFonts w:ascii="Arial" w:hAnsi="Arial" w:cs="Arial"/>
          <w:b/>
          <w:i/>
          <w:color w:val="FF0000"/>
          <w:sz w:val="22"/>
          <w:szCs w:val="22"/>
        </w:rPr>
        <w:t xml:space="preserve">  </w:t>
      </w:r>
    </w:p>
    <w:p w:rsidR="00EB3D8C" w:rsidRPr="00EB3D8C" w:rsidRDefault="00EB3D8C" w:rsidP="00EB3D8C">
      <w:pPr>
        <w:pStyle w:val="ListParagraph"/>
        <w:spacing w:before="240" w:after="120" w:line="276" w:lineRule="auto"/>
        <w:ind w:left="1530" w:right="-1080"/>
        <w:rPr>
          <w:rFonts w:ascii="Arial" w:hAnsi="Arial" w:cs="Arial"/>
          <w:sz w:val="22"/>
          <w:szCs w:val="22"/>
        </w:rPr>
      </w:pPr>
    </w:p>
    <w:p w:rsidR="00C06CA7" w:rsidRDefault="00911ED1" w:rsidP="00C06CA7">
      <w:pPr>
        <w:pStyle w:val="ListParagraph"/>
        <w:numPr>
          <w:ilvl w:val="0"/>
          <w:numId w:val="19"/>
        </w:numPr>
        <w:spacing w:before="240" w:line="240" w:lineRule="auto"/>
        <w:ind w:left="1530" w:right="-540" w:hanging="27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bCs/>
          <w:sz w:val="22"/>
          <w:szCs w:val="22"/>
        </w:rPr>
        <w:t>F</w:t>
      </w:r>
      <w:r w:rsidR="0008263A" w:rsidRPr="00EB3D8C">
        <w:rPr>
          <w:rFonts w:ascii="Arial" w:hAnsi="Arial" w:cs="Arial"/>
          <w:b/>
          <w:bCs/>
          <w:sz w:val="22"/>
          <w:szCs w:val="22"/>
        </w:rPr>
        <w:t>unding recipient</w:t>
      </w:r>
      <w:r w:rsidR="00E75C0B" w:rsidRPr="00EB3D8C">
        <w:rPr>
          <w:rFonts w:ascii="Arial" w:hAnsi="Arial" w:cs="Arial"/>
          <w:sz w:val="22"/>
          <w:szCs w:val="22"/>
        </w:rPr>
        <w:t xml:space="preserve"> – The organization seeking </w:t>
      </w:r>
      <w:r w:rsidR="00FF05C6" w:rsidRPr="00FF05C6">
        <w:rPr>
          <w:rFonts w:ascii="Arial" w:hAnsi="Arial" w:cs="Arial"/>
          <w:sz w:val="22"/>
          <w:szCs w:val="22"/>
          <w:highlight w:val="yellow"/>
        </w:rPr>
        <w:t>[Insert company name]</w:t>
      </w:r>
      <w:r w:rsidR="00FF05C6" w:rsidRPr="00FF05C6">
        <w:rPr>
          <w:rFonts w:ascii="Arial" w:hAnsi="Arial" w:cs="Arial"/>
          <w:sz w:val="22"/>
          <w:szCs w:val="22"/>
        </w:rPr>
        <w:t xml:space="preserve"> </w:t>
      </w:r>
      <w:r w:rsidR="00D427B3" w:rsidRPr="00EB3D8C">
        <w:rPr>
          <w:rFonts w:ascii="Arial" w:hAnsi="Arial" w:cs="Arial"/>
          <w:sz w:val="22"/>
          <w:szCs w:val="22"/>
        </w:rPr>
        <w:t>funding</w:t>
      </w:r>
      <w:r w:rsidR="00E75C0B" w:rsidRPr="00EB3D8C">
        <w:rPr>
          <w:rFonts w:ascii="Arial" w:hAnsi="Arial" w:cs="Arial"/>
          <w:sz w:val="22"/>
          <w:szCs w:val="22"/>
        </w:rPr>
        <w:t xml:space="preserve"> </w:t>
      </w:r>
      <w:r w:rsidR="00F34A84" w:rsidRPr="00EB3D8C">
        <w:rPr>
          <w:rFonts w:ascii="Arial" w:hAnsi="Arial" w:cs="Arial"/>
          <w:sz w:val="22"/>
          <w:szCs w:val="22"/>
        </w:rPr>
        <w:t>must</w:t>
      </w:r>
      <w:r w:rsidR="00E75C0B" w:rsidRPr="00EB3D8C">
        <w:rPr>
          <w:rFonts w:ascii="Arial" w:hAnsi="Arial" w:cs="Arial"/>
          <w:sz w:val="22"/>
          <w:szCs w:val="22"/>
        </w:rPr>
        <w:t xml:space="preserve"> be </w:t>
      </w:r>
      <w:r w:rsidR="00D67714" w:rsidRPr="00EB3D8C">
        <w:rPr>
          <w:rFonts w:ascii="Arial" w:hAnsi="Arial" w:cs="Arial"/>
          <w:sz w:val="22"/>
          <w:szCs w:val="22"/>
        </w:rPr>
        <w:t>evaluated as follows</w:t>
      </w:r>
      <w:r w:rsidR="00E75C0B" w:rsidRPr="00EB3D8C">
        <w:rPr>
          <w:rFonts w:ascii="Arial" w:hAnsi="Arial" w:cs="Arial"/>
          <w:sz w:val="22"/>
          <w:szCs w:val="22"/>
        </w:rPr>
        <w:t>:</w:t>
      </w:r>
    </w:p>
    <w:p w:rsidR="00C06CA7" w:rsidRPr="00C06CA7" w:rsidRDefault="00C06CA7" w:rsidP="00C06CA7">
      <w:pPr>
        <w:pStyle w:val="ListParagraph"/>
        <w:spacing w:before="240" w:line="240" w:lineRule="auto"/>
        <w:ind w:left="1530" w:right="-540"/>
        <w:rPr>
          <w:rFonts w:ascii="Arial" w:hAnsi="Arial" w:cs="Arial"/>
          <w:sz w:val="14"/>
          <w:szCs w:val="16"/>
        </w:rPr>
      </w:pPr>
    </w:p>
    <w:p w:rsidR="00D67714" w:rsidRPr="00EB3D8C" w:rsidRDefault="00D67714" w:rsidP="00C06CA7">
      <w:pPr>
        <w:pStyle w:val="ListParagraph"/>
        <w:numPr>
          <w:ilvl w:val="8"/>
          <w:numId w:val="5"/>
        </w:numPr>
        <w:spacing w:before="240" w:line="240" w:lineRule="auto"/>
        <w:ind w:right="-540" w:hanging="27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>The recipient must not be an individual</w:t>
      </w:r>
      <w:r w:rsidR="005367B0" w:rsidRPr="00EB3D8C">
        <w:rPr>
          <w:rFonts w:ascii="Arial" w:hAnsi="Arial" w:cs="Arial"/>
          <w:sz w:val="22"/>
          <w:szCs w:val="22"/>
        </w:rPr>
        <w:t>.</w:t>
      </w:r>
    </w:p>
    <w:p w:rsidR="00D67714" w:rsidRPr="00EB3D8C" w:rsidRDefault="00911ED1" w:rsidP="00C06CA7">
      <w:pPr>
        <w:pStyle w:val="ListParagraph"/>
        <w:numPr>
          <w:ilvl w:val="8"/>
          <w:numId w:val="5"/>
        </w:numPr>
        <w:spacing w:before="240" w:line="240" w:lineRule="auto"/>
        <w:ind w:right="-54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If </w:t>
      </w:r>
      <w:r w:rsidR="00FF05C6" w:rsidRPr="00FF05C6">
        <w:rPr>
          <w:rFonts w:ascii="Arial" w:hAnsi="Arial" w:cs="Arial"/>
          <w:sz w:val="22"/>
          <w:szCs w:val="22"/>
          <w:highlight w:val="yellow"/>
        </w:rPr>
        <w:t>[Insert company name]</w:t>
      </w:r>
      <w:r w:rsidR="00FF05C6" w:rsidRPr="00FF05C6">
        <w:rPr>
          <w:rFonts w:ascii="Arial" w:hAnsi="Arial" w:cs="Arial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 xml:space="preserve">has prior experience with providing funding to the organization, </w:t>
      </w:r>
      <w:r w:rsidR="00A87E35" w:rsidRPr="00EB3D8C">
        <w:rPr>
          <w:rFonts w:ascii="Arial" w:hAnsi="Arial" w:cs="Arial"/>
          <w:sz w:val="22"/>
          <w:szCs w:val="22"/>
        </w:rPr>
        <w:t xml:space="preserve">verify that </w:t>
      </w:r>
      <w:r w:rsidRPr="00EB3D8C">
        <w:rPr>
          <w:rFonts w:ascii="Arial" w:hAnsi="Arial" w:cs="Arial"/>
          <w:sz w:val="22"/>
          <w:szCs w:val="22"/>
        </w:rPr>
        <w:t xml:space="preserve">the </w:t>
      </w:r>
      <w:r w:rsidR="00D67714" w:rsidRPr="00EB3D8C">
        <w:rPr>
          <w:rFonts w:ascii="Arial" w:hAnsi="Arial" w:cs="Arial"/>
          <w:sz w:val="22"/>
          <w:szCs w:val="22"/>
        </w:rPr>
        <w:t xml:space="preserve">organization used the </w:t>
      </w:r>
      <w:r w:rsidR="00A87E35" w:rsidRPr="00EB3D8C">
        <w:rPr>
          <w:rFonts w:ascii="Arial" w:hAnsi="Arial" w:cs="Arial"/>
          <w:sz w:val="22"/>
          <w:szCs w:val="22"/>
        </w:rPr>
        <w:t xml:space="preserve">prior </w:t>
      </w:r>
      <w:r w:rsidRPr="00EB3D8C">
        <w:rPr>
          <w:rFonts w:ascii="Arial" w:hAnsi="Arial" w:cs="Arial"/>
          <w:sz w:val="22"/>
          <w:szCs w:val="22"/>
        </w:rPr>
        <w:t>funding for the purposes for which it was provided</w:t>
      </w:r>
      <w:r w:rsidR="00D67714" w:rsidRPr="00EB3D8C">
        <w:rPr>
          <w:rFonts w:ascii="Arial" w:hAnsi="Arial" w:cs="Arial"/>
          <w:sz w:val="22"/>
          <w:szCs w:val="22"/>
        </w:rPr>
        <w:t>.</w:t>
      </w:r>
    </w:p>
    <w:p w:rsidR="00F80181" w:rsidRPr="00EB3D8C" w:rsidRDefault="00D67714" w:rsidP="00C06CA7">
      <w:pPr>
        <w:pStyle w:val="ListParagraph"/>
        <w:numPr>
          <w:ilvl w:val="8"/>
          <w:numId w:val="5"/>
        </w:numPr>
        <w:spacing w:before="240" w:line="240" w:lineRule="auto"/>
        <w:ind w:right="-54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sz w:val="22"/>
          <w:szCs w:val="22"/>
        </w:rPr>
        <w:t xml:space="preserve">If </w:t>
      </w:r>
      <w:r w:rsidR="00FF05C6" w:rsidRPr="00FF05C6">
        <w:rPr>
          <w:rFonts w:ascii="Arial" w:hAnsi="Arial" w:cs="Arial"/>
          <w:sz w:val="22"/>
          <w:szCs w:val="22"/>
          <w:highlight w:val="yellow"/>
        </w:rPr>
        <w:t>[Insert company name]</w:t>
      </w:r>
      <w:r w:rsidR="00FF05C6" w:rsidRPr="00FF05C6">
        <w:rPr>
          <w:rFonts w:ascii="Arial" w:hAnsi="Arial" w:cs="Arial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 xml:space="preserve">does not have prior experience with providing funding to the organization, public records must be obtained </w:t>
      </w:r>
      <w:r w:rsidR="00A87E35" w:rsidRPr="00EB3D8C">
        <w:rPr>
          <w:rFonts w:ascii="Arial" w:hAnsi="Arial" w:cs="Arial"/>
          <w:sz w:val="22"/>
          <w:szCs w:val="22"/>
        </w:rPr>
        <w:t xml:space="preserve">and retained </w:t>
      </w:r>
      <w:r w:rsidRPr="00EB3D8C">
        <w:rPr>
          <w:rFonts w:ascii="Arial" w:hAnsi="Arial" w:cs="Arial"/>
          <w:sz w:val="22"/>
          <w:szCs w:val="22"/>
        </w:rPr>
        <w:t>as evidence that the organi</w:t>
      </w:r>
      <w:r w:rsidR="005367B0" w:rsidRPr="00EB3D8C">
        <w:rPr>
          <w:rFonts w:ascii="Arial" w:hAnsi="Arial" w:cs="Arial"/>
          <w:sz w:val="22"/>
          <w:szCs w:val="22"/>
        </w:rPr>
        <w:t>zation is an established entity</w:t>
      </w:r>
      <w:r w:rsidR="00E158FE" w:rsidRPr="00EB3D8C">
        <w:rPr>
          <w:rFonts w:ascii="Arial" w:hAnsi="Arial" w:cs="Arial"/>
          <w:sz w:val="22"/>
          <w:szCs w:val="22"/>
        </w:rPr>
        <w:t>.</w:t>
      </w:r>
    </w:p>
    <w:p w:rsidR="00A07A04" w:rsidRPr="00EB3D8C" w:rsidRDefault="00A07A04" w:rsidP="00C06CA7">
      <w:pPr>
        <w:pStyle w:val="ListParagraph"/>
        <w:spacing w:before="240" w:line="240" w:lineRule="auto"/>
        <w:ind w:left="2160" w:right="-540"/>
        <w:rPr>
          <w:rFonts w:ascii="Arial" w:hAnsi="Arial" w:cs="Arial"/>
          <w:sz w:val="22"/>
          <w:szCs w:val="22"/>
        </w:rPr>
      </w:pPr>
    </w:p>
    <w:p w:rsidR="00577F4D" w:rsidRPr="00EB3D8C" w:rsidRDefault="00577F4D" w:rsidP="00C06CA7">
      <w:pPr>
        <w:pStyle w:val="ListParagraph"/>
        <w:numPr>
          <w:ilvl w:val="0"/>
          <w:numId w:val="19"/>
        </w:numPr>
        <w:spacing w:before="120" w:line="240" w:lineRule="auto"/>
        <w:ind w:left="1530" w:right="-540" w:hanging="27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  <w:lang w:val="en-GB"/>
        </w:rPr>
        <w:t xml:space="preserve">Number of funding sources </w:t>
      </w:r>
      <w:r w:rsidRPr="00EB3D8C">
        <w:rPr>
          <w:rFonts w:ascii="Arial" w:hAnsi="Arial" w:cs="Arial"/>
          <w:sz w:val="22"/>
          <w:szCs w:val="22"/>
          <w:lang w:val="en-GB"/>
        </w:rPr>
        <w:t xml:space="preserve">– Generally, it is envisioned that </w:t>
      </w:r>
      <w:r w:rsidR="00FF05C6" w:rsidRPr="00FF05C6">
        <w:rPr>
          <w:rFonts w:ascii="Arial" w:hAnsi="Arial" w:cs="Arial"/>
          <w:sz w:val="22"/>
          <w:szCs w:val="22"/>
          <w:highlight w:val="yellow"/>
          <w:lang w:val="en-GB"/>
        </w:rPr>
        <w:t>[Insert company name]</w:t>
      </w:r>
      <w:r w:rsidR="00FF05C6" w:rsidRPr="00FF05C6">
        <w:rPr>
          <w:rFonts w:ascii="Arial" w:hAnsi="Arial" w:cs="Arial"/>
          <w:sz w:val="22"/>
          <w:szCs w:val="22"/>
          <w:lang w:val="en-GB"/>
        </w:rPr>
        <w:t xml:space="preserve"> </w:t>
      </w:r>
      <w:r w:rsidRPr="00EB3D8C">
        <w:rPr>
          <w:rFonts w:ascii="Arial" w:hAnsi="Arial" w:cs="Arial"/>
          <w:sz w:val="22"/>
          <w:szCs w:val="22"/>
          <w:lang w:val="en-GB"/>
        </w:rPr>
        <w:t>will be one of several funding sour</w:t>
      </w:r>
      <w:r w:rsidR="004C4875" w:rsidRPr="00EB3D8C">
        <w:rPr>
          <w:rFonts w:ascii="Arial" w:hAnsi="Arial" w:cs="Arial"/>
          <w:sz w:val="22"/>
          <w:szCs w:val="22"/>
          <w:lang w:val="en-GB"/>
        </w:rPr>
        <w:t xml:space="preserve">ces for the </w:t>
      </w:r>
      <w:r w:rsidR="00A63748" w:rsidRPr="00EB3D8C">
        <w:rPr>
          <w:rFonts w:ascii="Arial" w:hAnsi="Arial" w:cs="Arial"/>
          <w:sz w:val="22"/>
          <w:szCs w:val="22"/>
          <w:lang w:val="en-GB"/>
        </w:rPr>
        <w:t>e</w:t>
      </w:r>
      <w:r w:rsidR="004C4875" w:rsidRPr="00EB3D8C">
        <w:rPr>
          <w:rFonts w:ascii="Arial" w:hAnsi="Arial" w:cs="Arial"/>
          <w:sz w:val="22"/>
          <w:szCs w:val="22"/>
          <w:lang w:val="en-GB"/>
        </w:rPr>
        <w:t>vent.</w:t>
      </w:r>
    </w:p>
    <w:p w:rsidR="00D427B3" w:rsidRPr="00EB3D8C" w:rsidRDefault="00D427B3" w:rsidP="00C06CA7">
      <w:pPr>
        <w:pStyle w:val="ListParagraph"/>
        <w:spacing w:before="120" w:line="240" w:lineRule="auto"/>
        <w:ind w:left="1530" w:right="-540"/>
        <w:rPr>
          <w:rFonts w:ascii="Arial" w:hAnsi="Arial" w:cs="Arial"/>
          <w:sz w:val="22"/>
          <w:szCs w:val="22"/>
        </w:rPr>
      </w:pPr>
    </w:p>
    <w:p w:rsidR="00D427B3" w:rsidRPr="00EB3D8C" w:rsidRDefault="00D427B3" w:rsidP="00C06CA7">
      <w:pPr>
        <w:pStyle w:val="ListParagraph"/>
        <w:numPr>
          <w:ilvl w:val="0"/>
          <w:numId w:val="19"/>
        </w:numPr>
        <w:spacing w:before="240" w:line="240" w:lineRule="auto"/>
        <w:ind w:left="1530" w:right="-540" w:hanging="270"/>
        <w:rPr>
          <w:rFonts w:ascii="Arial" w:hAnsi="Arial" w:cs="Arial"/>
          <w:sz w:val="22"/>
          <w:szCs w:val="22"/>
        </w:rPr>
      </w:pPr>
      <w:r w:rsidRPr="00EB3D8C">
        <w:rPr>
          <w:rFonts w:ascii="Arial" w:hAnsi="Arial" w:cs="Arial"/>
          <w:b/>
          <w:sz w:val="22"/>
          <w:szCs w:val="22"/>
        </w:rPr>
        <w:t>No improper motivation for funding</w:t>
      </w:r>
      <w:r w:rsidRPr="00EB3D8C">
        <w:rPr>
          <w:rFonts w:ascii="Arial" w:hAnsi="Arial" w:cs="Arial"/>
          <w:sz w:val="22"/>
          <w:szCs w:val="22"/>
        </w:rPr>
        <w:t xml:space="preserve"> – </w:t>
      </w:r>
      <w:r w:rsidR="00FF05C6" w:rsidRPr="00FF05C6">
        <w:rPr>
          <w:rFonts w:ascii="Arial" w:hAnsi="Arial" w:cs="Arial"/>
          <w:sz w:val="22"/>
          <w:szCs w:val="22"/>
          <w:highlight w:val="yellow"/>
        </w:rPr>
        <w:t>[Insert company name]</w:t>
      </w:r>
      <w:r w:rsidR="00FF05C6" w:rsidRPr="00FF05C6">
        <w:rPr>
          <w:rFonts w:ascii="Arial" w:hAnsi="Arial" w:cs="Arial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>must not provide</w:t>
      </w:r>
      <w:r w:rsidRPr="00EB3D8C">
        <w:rPr>
          <w:rFonts w:ascii="Arial" w:hAnsi="Arial" w:cs="Arial"/>
          <w:spacing w:val="-7"/>
          <w:sz w:val="22"/>
          <w:szCs w:val="22"/>
        </w:rPr>
        <w:t xml:space="preserve"> funding </w:t>
      </w:r>
      <w:r w:rsidRPr="00EB3D8C">
        <w:rPr>
          <w:rFonts w:ascii="Arial" w:hAnsi="Arial" w:cs="Arial"/>
          <w:sz w:val="22"/>
          <w:szCs w:val="22"/>
        </w:rPr>
        <w:t>for</w:t>
      </w:r>
      <w:r w:rsidRPr="00EB3D8C">
        <w:rPr>
          <w:rFonts w:ascii="Arial" w:hAnsi="Arial" w:cs="Arial"/>
          <w:spacing w:val="-2"/>
          <w:sz w:val="22"/>
          <w:szCs w:val="22"/>
        </w:rPr>
        <w:t xml:space="preserve"> a</w:t>
      </w:r>
      <w:r w:rsidR="00A63748" w:rsidRPr="00EB3D8C">
        <w:rPr>
          <w:rFonts w:ascii="Arial" w:hAnsi="Arial" w:cs="Arial"/>
          <w:spacing w:val="-2"/>
          <w:sz w:val="22"/>
          <w:szCs w:val="22"/>
        </w:rPr>
        <w:t>n</w:t>
      </w:r>
      <w:r w:rsidR="00222970" w:rsidRPr="00EB3D8C">
        <w:rPr>
          <w:rFonts w:ascii="Arial" w:hAnsi="Arial" w:cs="Arial"/>
          <w:spacing w:val="-2"/>
          <w:sz w:val="22"/>
          <w:szCs w:val="22"/>
        </w:rPr>
        <w:t>y</w:t>
      </w:r>
      <w:r w:rsidRPr="00EB3D8C">
        <w:rPr>
          <w:rFonts w:ascii="Arial" w:hAnsi="Arial" w:cs="Arial"/>
          <w:spacing w:val="-2"/>
          <w:sz w:val="22"/>
          <w:szCs w:val="22"/>
        </w:rPr>
        <w:t xml:space="preserve"> </w:t>
      </w:r>
      <w:r w:rsidR="00A63748" w:rsidRPr="00EB3D8C">
        <w:rPr>
          <w:rFonts w:ascii="Arial" w:hAnsi="Arial" w:cs="Arial"/>
          <w:spacing w:val="-2"/>
          <w:sz w:val="22"/>
          <w:szCs w:val="22"/>
        </w:rPr>
        <w:t>e</w:t>
      </w:r>
      <w:r w:rsidRPr="00EB3D8C">
        <w:rPr>
          <w:rFonts w:ascii="Arial" w:hAnsi="Arial" w:cs="Arial"/>
          <w:spacing w:val="-2"/>
          <w:sz w:val="22"/>
          <w:szCs w:val="22"/>
        </w:rPr>
        <w:t xml:space="preserve">vent </w:t>
      </w:r>
      <w:r w:rsidRPr="00EB3D8C">
        <w:rPr>
          <w:rFonts w:ascii="Arial" w:hAnsi="Arial" w:cs="Arial"/>
          <w:sz w:val="22"/>
          <w:szCs w:val="22"/>
        </w:rPr>
        <w:t>for</w:t>
      </w:r>
      <w:r w:rsidRPr="00EB3D8C">
        <w:rPr>
          <w:rFonts w:ascii="Arial" w:hAnsi="Arial" w:cs="Arial"/>
          <w:spacing w:val="-2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>the</w:t>
      </w:r>
      <w:r w:rsidRPr="00EB3D8C">
        <w:rPr>
          <w:rFonts w:ascii="Arial" w:hAnsi="Arial" w:cs="Arial"/>
          <w:spacing w:val="-3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>purpose</w:t>
      </w:r>
      <w:r w:rsidRPr="00EB3D8C">
        <w:rPr>
          <w:rFonts w:ascii="Arial" w:hAnsi="Arial" w:cs="Arial"/>
          <w:spacing w:val="-7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>of</w:t>
      </w:r>
      <w:r w:rsidRPr="00EB3D8C">
        <w:rPr>
          <w:rFonts w:ascii="Arial" w:eastAsia="Calibri" w:hAnsi="Arial" w:cs="Arial"/>
          <w:sz w:val="22"/>
          <w:szCs w:val="22"/>
        </w:rPr>
        <w:t xml:space="preserve"> </w:t>
      </w:r>
      <w:r w:rsidRPr="00EB3D8C">
        <w:rPr>
          <w:rFonts w:ascii="Arial" w:hAnsi="Arial" w:cs="Arial"/>
          <w:sz w:val="22"/>
          <w:szCs w:val="22"/>
        </w:rPr>
        <w:t xml:space="preserve">improperly encouraging or rewarding </w:t>
      </w:r>
      <w:r w:rsidR="00390DF7" w:rsidRPr="00390DF7">
        <w:rPr>
          <w:rFonts w:ascii="Arial" w:hAnsi="Arial" w:cs="Arial"/>
          <w:i/>
          <w:sz w:val="22"/>
          <w:szCs w:val="22"/>
        </w:rPr>
        <w:t>C</w:t>
      </w:r>
      <w:r w:rsidRPr="00390DF7">
        <w:rPr>
          <w:rFonts w:ascii="Arial" w:hAnsi="Arial" w:cs="Arial"/>
          <w:i/>
          <w:sz w:val="22"/>
          <w:szCs w:val="22"/>
        </w:rPr>
        <w:t>ustomer</w:t>
      </w:r>
      <w:r w:rsidRPr="00EB3D8C">
        <w:rPr>
          <w:rFonts w:ascii="Arial" w:hAnsi="Arial" w:cs="Arial"/>
          <w:sz w:val="22"/>
          <w:szCs w:val="22"/>
        </w:rPr>
        <w:t xml:space="preserve"> business decisions related to Alcon </w:t>
      </w:r>
      <w:r w:rsidR="00390DF7">
        <w:rPr>
          <w:rFonts w:ascii="Arial" w:hAnsi="Arial" w:cs="Arial"/>
          <w:sz w:val="22"/>
          <w:szCs w:val="22"/>
        </w:rPr>
        <w:t>P</w:t>
      </w:r>
      <w:r w:rsidRPr="00EB3D8C">
        <w:rPr>
          <w:rFonts w:ascii="Arial" w:hAnsi="Arial" w:cs="Arial"/>
          <w:sz w:val="22"/>
          <w:szCs w:val="22"/>
        </w:rPr>
        <w:t xml:space="preserve">roducts. </w:t>
      </w:r>
    </w:p>
    <w:p w:rsidR="00577F4D" w:rsidRPr="00EB3D8C" w:rsidRDefault="00577F4D" w:rsidP="00C06CA7">
      <w:pPr>
        <w:pStyle w:val="ListParagraph"/>
        <w:spacing w:before="120" w:line="240" w:lineRule="auto"/>
        <w:ind w:left="1710" w:right="-540"/>
        <w:rPr>
          <w:rFonts w:ascii="Arial" w:hAnsi="Arial" w:cs="Arial"/>
          <w:sz w:val="22"/>
          <w:szCs w:val="22"/>
        </w:rPr>
      </w:pPr>
    </w:p>
    <w:p w:rsidR="00860211" w:rsidRPr="00FF05C6" w:rsidRDefault="00D67714" w:rsidP="00C06CA7">
      <w:pPr>
        <w:pStyle w:val="ListParagraph"/>
        <w:numPr>
          <w:ilvl w:val="0"/>
          <w:numId w:val="19"/>
        </w:numPr>
        <w:spacing w:before="120" w:line="240" w:lineRule="auto"/>
        <w:ind w:left="1620" w:right="-54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[Add 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any </w:t>
      </w: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additional 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local </w:t>
      </w:r>
      <w:r w:rsidR="00390DF7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law </w:t>
      </w:r>
      <w:r w:rsidR="006C099C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or </w:t>
      </w:r>
      <w:r w:rsidR="00390DF7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I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ndustry </w:t>
      </w:r>
      <w:r w:rsidR="00390DF7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C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ode </w:t>
      </w:r>
      <w:r w:rsidR="00397F92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requirements, prohibitions, 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or limitations </w:t>
      </w:r>
      <w:r w:rsidR="00397F92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that apply to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 </w:t>
      </w:r>
      <w:r w:rsidR="00FF05C6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your a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bility to fund </w:t>
      </w:r>
      <w:r w:rsidR="00A63748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e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vent</w:t>
      </w:r>
      <w:r w:rsidR="008A7EA6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s</w:t>
      </w:r>
      <w:r w:rsidR="00860211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.]</w:t>
      </w:r>
    </w:p>
    <w:p w:rsidR="00860211" w:rsidRPr="00EB3D8C" w:rsidRDefault="00860211" w:rsidP="00C06CA7">
      <w:pPr>
        <w:pStyle w:val="ListParagraph"/>
        <w:spacing w:before="240" w:line="240" w:lineRule="auto"/>
        <w:ind w:left="2160" w:right="-540"/>
        <w:rPr>
          <w:rFonts w:ascii="Arial" w:hAnsi="Arial" w:cs="Arial"/>
          <w:sz w:val="22"/>
          <w:szCs w:val="22"/>
        </w:rPr>
      </w:pPr>
    </w:p>
    <w:p w:rsidR="0090066C" w:rsidRPr="00C06CA7" w:rsidRDefault="00125512" w:rsidP="00C06CA7">
      <w:pPr>
        <w:pStyle w:val="ListParagraph"/>
        <w:numPr>
          <w:ilvl w:val="0"/>
          <w:numId w:val="21"/>
        </w:numPr>
        <w:spacing w:line="240" w:lineRule="auto"/>
        <w:ind w:left="1170" w:right="-547" w:hanging="270"/>
        <w:rPr>
          <w:rFonts w:ascii="Arial" w:hAnsi="Arial" w:cs="Arial"/>
          <w:sz w:val="22"/>
          <w:szCs w:val="22"/>
        </w:rPr>
      </w:pPr>
      <w:r w:rsidRPr="00C06CA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C4875" w:rsidRPr="00C06CA7">
        <w:rPr>
          <w:rFonts w:ascii="Arial" w:hAnsi="Arial" w:cs="Arial"/>
          <w:b/>
          <w:sz w:val="22"/>
          <w:szCs w:val="22"/>
          <w:lang w:val="en-GB"/>
        </w:rPr>
        <w:t>Additional requirements for</w:t>
      </w:r>
      <w:r w:rsidR="00815ECB" w:rsidRPr="00C06CA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E3BDB" w:rsidRPr="00C06CA7">
        <w:rPr>
          <w:rFonts w:ascii="Arial" w:hAnsi="Arial" w:cs="Arial"/>
          <w:b/>
          <w:sz w:val="22"/>
          <w:szCs w:val="22"/>
          <w:lang w:val="en-GB"/>
        </w:rPr>
        <w:t>activities being funded</w:t>
      </w:r>
      <w:r w:rsidR="0033642D" w:rsidRPr="00C06C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06CA7" w:rsidRPr="00C06CA7" w:rsidRDefault="00C06CA7" w:rsidP="00C06CA7">
      <w:pPr>
        <w:pStyle w:val="ListParagraph"/>
        <w:spacing w:line="240" w:lineRule="auto"/>
        <w:ind w:left="1170" w:right="-547"/>
        <w:rPr>
          <w:rFonts w:ascii="Arial" w:hAnsi="Arial" w:cs="Arial"/>
          <w:sz w:val="22"/>
          <w:szCs w:val="22"/>
        </w:rPr>
      </w:pPr>
    </w:p>
    <w:p w:rsidR="00144285" w:rsidRDefault="00144285" w:rsidP="00C06CA7">
      <w:pPr>
        <w:pStyle w:val="ListParagraph"/>
        <w:numPr>
          <w:ilvl w:val="0"/>
          <w:numId w:val="10"/>
        </w:numPr>
        <w:spacing w:line="240" w:lineRule="auto"/>
        <w:ind w:left="1620" w:right="-547"/>
        <w:contextualSpacing w:val="0"/>
        <w:rPr>
          <w:rFonts w:ascii="Arial" w:hAnsi="Arial" w:cs="Arial"/>
          <w:sz w:val="22"/>
          <w:szCs w:val="22"/>
          <w:lang w:val="en-GB"/>
        </w:rPr>
      </w:pPr>
      <w:r w:rsidRPr="00C06CA7">
        <w:rPr>
          <w:rFonts w:ascii="Arial" w:hAnsi="Arial" w:cs="Arial"/>
          <w:sz w:val="22"/>
          <w:szCs w:val="22"/>
          <w:lang w:val="en-GB"/>
        </w:rPr>
        <w:t>All</w:t>
      </w:r>
      <w:r w:rsidR="00C7494A" w:rsidRPr="00C06CA7">
        <w:rPr>
          <w:rFonts w:ascii="Arial" w:hAnsi="Arial" w:cs="Arial"/>
          <w:sz w:val="22"/>
          <w:szCs w:val="22"/>
          <w:lang w:val="en-GB"/>
        </w:rPr>
        <w:t xml:space="preserve"> </w:t>
      </w:r>
      <w:r w:rsidR="00FF05C6" w:rsidRPr="00FF05C6">
        <w:rPr>
          <w:rFonts w:ascii="Arial" w:hAnsi="Arial" w:cs="Arial"/>
          <w:sz w:val="22"/>
          <w:szCs w:val="22"/>
          <w:highlight w:val="yellow"/>
          <w:lang w:val="en-GB"/>
        </w:rPr>
        <w:t>[Insert company name]</w:t>
      </w:r>
      <w:r w:rsidR="00FF05C6" w:rsidRPr="00FF05C6">
        <w:rPr>
          <w:rFonts w:ascii="Arial" w:hAnsi="Arial" w:cs="Arial"/>
          <w:sz w:val="22"/>
          <w:szCs w:val="22"/>
          <w:lang w:val="en-GB"/>
        </w:rPr>
        <w:t xml:space="preserve"> </w:t>
      </w:r>
      <w:r w:rsidR="0090066C" w:rsidRPr="00C06CA7">
        <w:rPr>
          <w:rFonts w:ascii="Arial" w:hAnsi="Arial" w:cs="Arial"/>
          <w:sz w:val="22"/>
          <w:szCs w:val="22"/>
          <w:lang w:val="en-GB"/>
        </w:rPr>
        <w:t xml:space="preserve">activities </w:t>
      </w:r>
      <w:r w:rsidR="00E02EB3" w:rsidRPr="00C06CA7">
        <w:rPr>
          <w:rFonts w:ascii="Arial" w:hAnsi="Arial" w:cs="Arial"/>
          <w:sz w:val="22"/>
          <w:szCs w:val="22"/>
          <w:lang w:val="en-GB"/>
        </w:rPr>
        <w:t xml:space="preserve">being </w:t>
      </w:r>
      <w:r w:rsidR="00F34A84" w:rsidRPr="00C06CA7">
        <w:rPr>
          <w:rFonts w:ascii="Arial" w:hAnsi="Arial" w:cs="Arial"/>
          <w:sz w:val="22"/>
          <w:szCs w:val="22"/>
          <w:lang w:val="en-GB"/>
        </w:rPr>
        <w:t>funded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, such as </w:t>
      </w:r>
      <w:r w:rsidR="00C06CA7" w:rsidRPr="00C06CA7">
        <w:rPr>
          <w:rFonts w:ascii="Arial" w:hAnsi="Arial" w:cs="Arial"/>
          <w:i/>
          <w:sz w:val="22"/>
          <w:szCs w:val="22"/>
          <w:lang w:val="en-GB"/>
        </w:rPr>
        <w:t>P</w:t>
      </w:r>
      <w:r w:rsidRPr="00C06CA7">
        <w:rPr>
          <w:rFonts w:ascii="Arial" w:hAnsi="Arial" w:cs="Arial"/>
          <w:i/>
          <w:sz w:val="22"/>
          <w:szCs w:val="22"/>
          <w:lang w:val="en-GB"/>
        </w:rPr>
        <w:t>romotional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 </w:t>
      </w:r>
      <w:r w:rsidR="00C06CA7" w:rsidRPr="00C06CA7">
        <w:rPr>
          <w:rFonts w:ascii="Arial" w:hAnsi="Arial" w:cs="Arial"/>
          <w:i/>
          <w:sz w:val="22"/>
          <w:szCs w:val="22"/>
          <w:lang w:val="en-GB"/>
        </w:rPr>
        <w:t>M</w:t>
      </w:r>
      <w:r w:rsidRPr="00C06CA7">
        <w:rPr>
          <w:rFonts w:ascii="Arial" w:hAnsi="Arial" w:cs="Arial"/>
          <w:i/>
          <w:sz w:val="22"/>
          <w:szCs w:val="22"/>
          <w:lang w:val="en-GB"/>
        </w:rPr>
        <w:t>aterials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, </w:t>
      </w:r>
      <w:r w:rsidR="00C06CA7" w:rsidRPr="00C06CA7">
        <w:rPr>
          <w:rFonts w:ascii="Arial" w:hAnsi="Arial" w:cs="Arial"/>
          <w:i/>
          <w:sz w:val="22"/>
          <w:szCs w:val="22"/>
          <w:lang w:val="en-GB"/>
        </w:rPr>
        <w:t>P</w:t>
      </w:r>
      <w:r w:rsidRPr="00C06CA7">
        <w:rPr>
          <w:rFonts w:ascii="Arial" w:hAnsi="Arial" w:cs="Arial"/>
          <w:i/>
          <w:sz w:val="22"/>
          <w:szCs w:val="22"/>
          <w:lang w:val="en-GB"/>
        </w:rPr>
        <w:t>romotional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 speaker programs, meals, corporate branding, etc</w:t>
      </w:r>
      <w:r w:rsidR="00E02EB3" w:rsidRPr="00C06CA7">
        <w:rPr>
          <w:rFonts w:ascii="Arial" w:hAnsi="Arial" w:cs="Arial"/>
          <w:sz w:val="22"/>
          <w:szCs w:val="22"/>
          <w:lang w:val="en-GB"/>
        </w:rPr>
        <w:t>.</w:t>
      </w:r>
      <w:r w:rsidR="008F6E4A" w:rsidRPr="00C06CA7">
        <w:rPr>
          <w:rFonts w:ascii="Arial" w:hAnsi="Arial" w:cs="Arial"/>
          <w:sz w:val="22"/>
          <w:szCs w:val="22"/>
          <w:lang w:val="en-GB"/>
        </w:rPr>
        <w:t xml:space="preserve">, must meet all 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Alcon requirements that apply to the </w:t>
      </w:r>
      <w:r w:rsidR="0027121D" w:rsidRPr="00C06CA7">
        <w:rPr>
          <w:rFonts w:ascii="Arial" w:hAnsi="Arial" w:cs="Arial"/>
          <w:sz w:val="22"/>
          <w:szCs w:val="22"/>
          <w:lang w:val="en-GB"/>
        </w:rPr>
        <w:t xml:space="preserve">respective </w:t>
      </w:r>
      <w:r w:rsidRPr="00C06CA7">
        <w:rPr>
          <w:rFonts w:ascii="Arial" w:hAnsi="Arial" w:cs="Arial"/>
          <w:sz w:val="22"/>
          <w:szCs w:val="22"/>
          <w:lang w:val="en-GB"/>
        </w:rPr>
        <w:t>activities.</w:t>
      </w:r>
      <w:r w:rsidR="008A7EA6" w:rsidRPr="00C06CA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06CA7" w:rsidRPr="00C06CA7" w:rsidRDefault="00C06CA7" w:rsidP="00C06CA7">
      <w:pPr>
        <w:pStyle w:val="ListParagraph"/>
        <w:spacing w:line="240" w:lineRule="auto"/>
        <w:ind w:left="1620" w:right="-547"/>
        <w:contextualSpacing w:val="0"/>
        <w:rPr>
          <w:rFonts w:ascii="Arial" w:hAnsi="Arial" w:cs="Arial"/>
          <w:sz w:val="22"/>
          <w:szCs w:val="22"/>
          <w:lang w:val="en-GB"/>
        </w:rPr>
      </w:pPr>
    </w:p>
    <w:p w:rsidR="00852B2C" w:rsidRPr="00C06CA7" w:rsidRDefault="00B9034F" w:rsidP="00C06CA7">
      <w:pPr>
        <w:pStyle w:val="ListParagraph"/>
        <w:numPr>
          <w:ilvl w:val="0"/>
          <w:numId w:val="10"/>
        </w:numPr>
        <w:spacing w:line="240" w:lineRule="auto"/>
        <w:ind w:left="1620" w:right="-547"/>
        <w:contextualSpacing w:val="0"/>
        <w:rPr>
          <w:rFonts w:ascii="Arial" w:hAnsi="Arial" w:cs="Arial"/>
          <w:sz w:val="22"/>
          <w:szCs w:val="22"/>
        </w:rPr>
      </w:pPr>
      <w:r w:rsidRPr="00C06CA7">
        <w:rPr>
          <w:rFonts w:ascii="Arial" w:hAnsi="Arial" w:cs="Arial"/>
          <w:sz w:val="22"/>
          <w:szCs w:val="22"/>
          <w:lang w:val="en-GB"/>
        </w:rPr>
        <w:t>At scientific and educational</w:t>
      </w:r>
      <w:r w:rsidR="00222970" w:rsidRPr="00C06CA7">
        <w:rPr>
          <w:rFonts w:ascii="Arial" w:hAnsi="Arial" w:cs="Arial"/>
          <w:i/>
          <w:sz w:val="22"/>
          <w:szCs w:val="22"/>
        </w:rPr>
        <w:t xml:space="preserve"> </w:t>
      </w:r>
      <w:r w:rsidR="007B57D3" w:rsidRPr="00C06CA7">
        <w:rPr>
          <w:rFonts w:ascii="Arial" w:hAnsi="Arial" w:cs="Arial"/>
          <w:sz w:val="22"/>
          <w:szCs w:val="22"/>
        </w:rPr>
        <w:t>third party event</w:t>
      </w:r>
      <w:r w:rsidR="00222970" w:rsidRPr="00C06CA7">
        <w:rPr>
          <w:rFonts w:ascii="Arial" w:hAnsi="Arial" w:cs="Arial"/>
          <w:sz w:val="22"/>
          <w:szCs w:val="22"/>
        </w:rPr>
        <w:t>s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, </w:t>
      </w:r>
      <w:r w:rsidR="00C06CA7" w:rsidRPr="00C06CA7">
        <w:rPr>
          <w:rFonts w:ascii="Arial" w:hAnsi="Arial" w:cs="Arial"/>
          <w:i/>
          <w:sz w:val="22"/>
          <w:szCs w:val="22"/>
          <w:lang w:val="en-GB"/>
        </w:rPr>
        <w:t>P</w:t>
      </w:r>
      <w:r w:rsidR="00815ECB" w:rsidRPr="00C06CA7">
        <w:rPr>
          <w:rFonts w:ascii="Arial" w:hAnsi="Arial" w:cs="Arial"/>
          <w:i/>
          <w:sz w:val="22"/>
          <w:szCs w:val="22"/>
          <w:lang w:val="en-GB"/>
        </w:rPr>
        <w:t>romotional</w:t>
      </w:r>
      <w:r w:rsidR="00815ECB" w:rsidRPr="00C06CA7">
        <w:rPr>
          <w:rFonts w:ascii="Arial" w:hAnsi="Arial" w:cs="Arial"/>
          <w:sz w:val="22"/>
          <w:szCs w:val="22"/>
          <w:lang w:val="en-GB"/>
        </w:rPr>
        <w:t xml:space="preserve"> activities </w:t>
      </w:r>
      <w:r w:rsidRPr="00C06CA7">
        <w:rPr>
          <w:rFonts w:ascii="Arial" w:hAnsi="Arial" w:cs="Arial"/>
          <w:sz w:val="22"/>
          <w:szCs w:val="22"/>
          <w:lang w:val="en-GB"/>
        </w:rPr>
        <w:t>m</w:t>
      </w:r>
      <w:r w:rsidR="00852B2C" w:rsidRPr="00C06CA7">
        <w:rPr>
          <w:rFonts w:ascii="Arial" w:hAnsi="Arial" w:cs="Arial"/>
          <w:sz w:val="22"/>
          <w:szCs w:val="22"/>
          <w:lang w:val="en-GB"/>
        </w:rPr>
        <w:t xml:space="preserve">ust </w:t>
      </w:r>
      <w:r w:rsidRPr="00C06CA7">
        <w:rPr>
          <w:rFonts w:ascii="Arial" w:hAnsi="Arial" w:cs="Arial"/>
          <w:sz w:val="22"/>
          <w:szCs w:val="22"/>
          <w:lang w:val="en-GB"/>
        </w:rPr>
        <w:t>be</w:t>
      </w:r>
      <w:r w:rsidR="00144285" w:rsidRPr="00C06CA7">
        <w:rPr>
          <w:rFonts w:ascii="Arial" w:hAnsi="Arial" w:cs="Arial"/>
          <w:sz w:val="22"/>
          <w:szCs w:val="22"/>
          <w:lang w:val="en-GB"/>
        </w:rPr>
        <w:t xml:space="preserve"> 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clearly </w:t>
      </w:r>
      <w:r w:rsidR="00852B2C" w:rsidRPr="00C06CA7">
        <w:rPr>
          <w:rFonts w:ascii="Arial" w:hAnsi="Arial" w:cs="Arial"/>
          <w:sz w:val="22"/>
          <w:szCs w:val="22"/>
          <w:lang w:val="en-GB"/>
        </w:rPr>
        <w:t>se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gregated from </w:t>
      </w:r>
      <w:r w:rsidR="00144285" w:rsidRPr="00C06CA7">
        <w:rPr>
          <w:rFonts w:ascii="Arial" w:hAnsi="Arial" w:cs="Arial"/>
          <w:sz w:val="22"/>
          <w:szCs w:val="22"/>
          <w:lang w:val="en-GB"/>
        </w:rPr>
        <w:t xml:space="preserve">any scientific or </w:t>
      </w:r>
      <w:r w:rsidR="00852B2C" w:rsidRPr="00C06CA7">
        <w:rPr>
          <w:rFonts w:ascii="Arial" w:hAnsi="Arial" w:cs="Arial"/>
          <w:sz w:val="22"/>
          <w:szCs w:val="22"/>
          <w:lang w:val="en-GB"/>
        </w:rPr>
        <w:t>educational activities</w:t>
      </w:r>
      <w:r w:rsidRPr="00C06CA7">
        <w:rPr>
          <w:rFonts w:ascii="Arial" w:hAnsi="Arial" w:cs="Arial"/>
          <w:sz w:val="22"/>
          <w:szCs w:val="22"/>
          <w:lang w:val="en-GB"/>
        </w:rPr>
        <w:t xml:space="preserve"> in time or location</w:t>
      </w:r>
      <w:r w:rsidR="00852B2C" w:rsidRPr="00C06CA7">
        <w:rPr>
          <w:rFonts w:ascii="Arial" w:hAnsi="Arial" w:cs="Arial"/>
          <w:sz w:val="22"/>
          <w:szCs w:val="22"/>
          <w:lang w:val="en-GB"/>
        </w:rPr>
        <w:t>.</w:t>
      </w:r>
    </w:p>
    <w:p w:rsidR="00967BF0" w:rsidRPr="00EB3D8C" w:rsidRDefault="00967BF0" w:rsidP="00C06CA7">
      <w:pPr>
        <w:pStyle w:val="ListParagraph"/>
        <w:spacing w:before="120" w:line="240" w:lineRule="auto"/>
        <w:ind w:left="1440" w:right="-540"/>
        <w:rPr>
          <w:rFonts w:ascii="Arial" w:hAnsi="Arial" w:cs="Arial"/>
          <w:sz w:val="22"/>
          <w:szCs w:val="22"/>
        </w:rPr>
      </w:pPr>
    </w:p>
    <w:p w:rsidR="00652917" w:rsidRDefault="00652917" w:rsidP="00C06CA7">
      <w:pPr>
        <w:pStyle w:val="ListParagraph"/>
        <w:numPr>
          <w:ilvl w:val="0"/>
          <w:numId w:val="21"/>
        </w:numPr>
        <w:spacing w:line="240" w:lineRule="auto"/>
        <w:ind w:left="1260" w:right="-5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B3D8C">
        <w:rPr>
          <w:rFonts w:ascii="Arial" w:hAnsi="Arial" w:cs="Arial"/>
          <w:b/>
          <w:sz w:val="22"/>
          <w:szCs w:val="22"/>
          <w:lang w:val="en-GB"/>
        </w:rPr>
        <w:t xml:space="preserve">Post </w:t>
      </w:r>
      <w:r w:rsidR="007B57D3" w:rsidRPr="00EB3D8C">
        <w:rPr>
          <w:rFonts w:ascii="Arial" w:hAnsi="Arial" w:cs="Arial"/>
          <w:b/>
          <w:sz w:val="22"/>
          <w:szCs w:val="22"/>
          <w:lang w:val="en-GB"/>
        </w:rPr>
        <w:t>Third Party Event</w:t>
      </w:r>
      <w:r w:rsidRPr="00EB3D8C">
        <w:rPr>
          <w:rFonts w:ascii="Arial" w:hAnsi="Arial" w:cs="Arial"/>
          <w:b/>
          <w:sz w:val="22"/>
          <w:szCs w:val="22"/>
          <w:lang w:val="en-GB"/>
        </w:rPr>
        <w:t xml:space="preserve"> Requirements</w:t>
      </w:r>
    </w:p>
    <w:p w:rsidR="00EB3D8C" w:rsidRPr="00EB3D8C" w:rsidRDefault="00EB3D8C" w:rsidP="00C06CA7">
      <w:pPr>
        <w:pStyle w:val="ListParagraph"/>
        <w:spacing w:line="240" w:lineRule="auto"/>
        <w:ind w:left="1260" w:right="-5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34A84" w:rsidRPr="00FF05C6" w:rsidRDefault="007B57D3" w:rsidP="00C06CA7">
      <w:pPr>
        <w:pStyle w:val="ListParagraph"/>
        <w:numPr>
          <w:ilvl w:val="0"/>
          <w:numId w:val="13"/>
        </w:numPr>
        <w:spacing w:line="240" w:lineRule="auto"/>
        <w:ind w:left="1620" w:right="-540"/>
        <w:contextualSpacing w:val="0"/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</w:pP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Insert</w:t>
      </w:r>
      <w:r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 local process to provide </w:t>
      </w:r>
      <w:r w:rsidR="00024C94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d</w:t>
      </w:r>
      <w:r w:rsidR="00C35332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ocumentation </w:t>
      </w:r>
      <w:r w:rsidR="00F34A84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that </w:t>
      </w:r>
      <w:r w:rsidR="0090066C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the </w:t>
      </w:r>
      <w:r w:rsidR="00F34A84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opportunities </w:t>
      </w:r>
      <w:r w:rsidR="00FF05C6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you</w:t>
      </w:r>
      <w:r w:rsidR="0090066C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 </w:t>
      </w:r>
      <w:r w:rsidR="00F34A84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funded actually occurred.</w:t>
      </w:r>
    </w:p>
    <w:p w:rsidR="00EB3D8C" w:rsidRPr="00EB3D8C" w:rsidRDefault="00EB3D8C" w:rsidP="00C06CA7">
      <w:pPr>
        <w:pStyle w:val="ListParagraph"/>
        <w:spacing w:line="240" w:lineRule="auto"/>
        <w:ind w:left="1620" w:right="-540"/>
        <w:contextualSpacing w:val="0"/>
        <w:rPr>
          <w:rFonts w:ascii="Arial" w:hAnsi="Arial" w:cs="Arial"/>
          <w:i/>
          <w:color w:val="FF0000"/>
          <w:sz w:val="22"/>
          <w:szCs w:val="22"/>
          <w:lang w:val="en-GB"/>
        </w:rPr>
      </w:pPr>
    </w:p>
    <w:p w:rsidR="00967BF0" w:rsidRDefault="00967BF0" w:rsidP="00C06CA7">
      <w:pPr>
        <w:pStyle w:val="ListParagraph"/>
        <w:numPr>
          <w:ilvl w:val="0"/>
          <w:numId w:val="13"/>
        </w:numPr>
        <w:spacing w:line="240" w:lineRule="auto"/>
        <w:ind w:left="1620" w:right="-540"/>
        <w:contextualSpacing w:val="0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EB3D8C">
        <w:rPr>
          <w:rFonts w:ascii="Arial" w:hAnsi="Arial" w:cs="Arial"/>
          <w:sz w:val="22"/>
          <w:szCs w:val="22"/>
          <w:lang w:val="en-GB"/>
        </w:rPr>
        <w:t xml:space="preserve">Verify that all documents that supported the </w:t>
      </w:r>
      <w:r w:rsidR="00F66A73" w:rsidRPr="00EB3D8C">
        <w:rPr>
          <w:rFonts w:ascii="Arial" w:hAnsi="Arial" w:cs="Arial"/>
          <w:sz w:val="22"/>
          <w:szCs w:val="22"/>
          <w:lang w:val="en-GB"/>
        </w:rPr>
        <w:t xml:space="preserve">review and approval of </w:t>
      </w:r>
      <w:r w:rsidR="00222970" w:rsidRPr="00EB3D8C">
        <w:rPr>
          <w:rFonts w:ascii="Arial" w:hAnsi="Arial" w:cs="Arial"/>
          <w:sz w:val="22"/>
          <w:szCs w:val="22"/>
          <w:lang w:val="en-GB"/>
        </w:rPr>
        <w:t xml:space="preserve">funding for a </w:t>
      </w:r>
      <w:r w:rsidR="007B57D3" w:rsidRPr="00EB3D8C">
        <w:rPr>
          <w:rFonts w:ascii="Arial" w:hAnsi="Arial" w:cs="Arial"/>
          <w:sz w:val="22"/>
          <w:szCs w:val="22"/>
          <w:lang w:val="en-GB"/>
        </w:rPr>
        <w:t>third party event</w:t>
      </w:r>
      <w:r w:rsidR="00F34A84" w:rsidRPr="00EB3D8C">
        <w:rPr>
          <w:rFonts w:ascii="Arial" w:hAnsi="Arial" w:cs="Arial"/>
          <w:sz w:val="22"/>
          <w:szCs w:val="22"/>
          <w:lang w:val="en-GB"/>
        </w:rPr>
        <w:t xml:space="preserve"> </w:t>
      </w:r>
      <w:r w:rsidR="007A3E67" w:rsidRPr="00EB3D8C">
        <w:rPr>
          <w:rFonts w:ascii="Arial" w:hAnsi="Arial" w:cs="Arial"/>
          <w:sz w:val="22"/>
          <w:szCs w:val="22"/>
          <w:lang w:val="en-GB"/>
        </w:rPr>
        <w:t xml:space="preserve">are </w:t>
      </w:r>
      <w:r w:rsidRPr="00EB3D8C">
        <w:rPr>
          <w:rFonts w:ascii="Arial" w:hAnsi="Arial" w:cs="Arial"/>
          <w:sz w:val="22"/>
          <w:szCs w:val="22"/>
          <w:lang w:val="en-GB"/>
        </w:rPr>
        <w:t>retained for monitoring and auditing purposes.</w:t>
      </w:r>
      <w:r w:rsidR="00F66A73" w:rsidRPr="00EB3D8C">
        <w:rPr>
          <w:rFonts w:ascii="Arial" w:hAnsi="Arial" w:cs="Arial"/>
          <w:sz w:val="22"/>
          <w:szCs w:val="22"/>
          <w:lang w:val="en-GB"/>
        </w:rPr>
        <w:t xml:space="preserve"> </w:t>
      </w:r>
      <w:r w:rsidR="00F34A84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[</w:t>
      </w:r>
      <w:r w:rsidR="007B57D3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Insert </w:t>
      </w:r>
      <w:r w:rsidR="00F66A73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local pro</w:t>
      </w:r>
      <w:r w:rsidR="00F34A84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cess for maintaining a repository of these documents]</w:t>
      </w:r>
    </w:p>
    <w:p w:rsidR="00EB3D8C" w:rsidRPr="00EB3D8C" w:rsidRDefault="00EB3D8C" w:rsidP="00C06CA7">
      <w:pPr>
        <w:spacing w:line="240" w:lineRule="auto"/>
        <w:ind w:right="-540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</w:p>
    <w:p w:rsidR="00F34A84" w:rsidRPr="00FF05C6" w:rsidRDefault="005C3447" w:rsidP="00C06CA7">
      <w:pPr>
        <w:pStyle w:val="ListParagraph"/>
        <w:numPr>
          <w:ilvl w:val="0"/>
          <w:numId w:val="13"/>
        </w:numPr>
        <w:spacing w:line="240" w:lineRule="auto"/>
        <w:ind w:left="1620" w:right="-540"/>
        <w:contextualSpacing w:val="0"/>
        <w:rPr>
          <w:rFonts w:ascii="Arial" w:hAnsi="Arial" w:cs="Arial"/>
          <w:color w:val="FF0000"/>
          <w:sz w:val="22"/>
          <w:szCs w:val="22"/>
          <w:highlight w:val="yellow"/>
          <w:lang w:val="en-GB"/>
        </w:rPr>
      </w:pP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[</w:t>
      </w:r>
      <w:r w:rsidR="00F34A84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Include</w:t>
      </w:r>
      <w:r w:rsidR="00E02EB3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 the following</w:t>
      </w:r>
      <w:r w:rsidR="00F34A84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 if there are transparency reporting requirements that apply to any attendees</w:t>
      </w: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:</w:t>
      </w:r>
      <w:r w:rsidR="00E02EB3"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>]</w:t>
      </w:r>
      <w:r w:rsidRPr="00FF05C6">
        <w:rPr>
          <w:rFonts w:ascii="Arial" w:hAnsi="Arial" w:cs="Arial"/>
          <w:b/>
          <w:i/>
          <w:color w:val="FF0000"/>
          <w:sz w:val="22"/>
          <w:szCs w:val="22"/>
          <w:highlight w:val="yellow"/>
          <w:lang w:val="en-GB"/>
        </w:rPr>
        <w:t xml:space="preserve"> 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</w:t>
      </w:r>
      <w:r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Document names of any attendees who received </w:t>
      </w:r>
      <w:r w:rsidR="00390DF7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I</w:t>
      </w:r>
      <w:r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tems of </w:t>
      </w:r>
      <w:r w:rsidR="00390DF7"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V</w:t>
      </w:r>
      <w:r w:rsidRPr="00FF05C6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alue</w:t>
      </w:r>
      <w:r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at an exhibit booth, and c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ollect names </w:t>
      </w:r>
      <w:r w:rsidR="00B94F95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from the </w:t>
      </w:r>
      <w:r w:rsidR="007B57D3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third party event</w:t>
      </w:r>
      <w:r w:rsidR="00B94F95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organizer 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of </w:t>
      </w:r>
      <w:r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any 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attendees</w:t>
      </w:r>
      <w:r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at meals funded by </w:t>
      </w:r>
      <w:r w:rsidR="00FF05C6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you</w:t>
      </w:r>
      <w:r w:rsidR="00B94F95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,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</w:t>
      </w:r>
      <w:r w:rsidR="00B94F95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and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document in appropriate company systems</w:t>
      </w:r>
      <w:r w:rsidR="00B94F95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of record</w:t>
      </w:r>
      <w:r w:rsidR="00F34A84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for local transparency reporting</w:t>
      </w:r>
      <w:r w:rsidR="00D611EE"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purposes</w:t>
      </w:r>
      <w:r w:rsidRPr="00FF05C6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.</w:t>
      </w:r>
    </w:p>
    <w:p w:rsidR="00D806F4" w:rsidRPr="00EB3D8C" w:rsidRDefault="00D806F4" w:rsidP="00EB3D8C">
      <w:pPr>
        <w:pStyle w:val="ListParagraph"/>
        <w:spacing w:line="240" w:lineRule="auto"/>
        <w:ind w:left="1440" w:right="-1080"/>
        <w:contextualSpacing w:val="0"/>
        <w:rPr>
          <w:rFonts w:ascii="Arial" w:hAnsi="Arial" w:cs="Arial"/>
          <w:sz w:val="22"/>
          <w:szCs w:val="22"/>
          <w:lang w:val="en-GB"/>
        </w:rPr>
      </w:pPr>
    </w:p>
    <w:p w:rsidR="00EE5789" w:rsidRPr="00EB3D8C" w:rsidRDefault="00DB11BA" w:rsidP="00EB3D8C">
      <w:pPr>
        <w:pStyle w:val="ListParagraph"/>
        <w:numPr>
          <w:ilvl w:val="1"/>
          <w:numId w:val="38"/>
        </w:numPr>
        <w:spacing w:line="240" w:lineRule="auto"/>
        <w:ind w:left="900" w:right="-360" w:hanging="450"/>
        <w:contextualSpacing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B3D8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B3D8C">
        <w:rPr>
          <w:rFonts w:ascii="Arial" w:hAnsi="Arial" w:cs="Arial"/>
          <w:b/>
          <w:sz w:val="22"/>
          <w:szCs w:val="22"/>
          <w:lang w:val="en-GB"/>
        </w:rPr>
        <w:t>S</w:t>
      </w:r>
      <w:r w:rsidR="00EE5789" w:rsidRPr="00EB3D8C">
        <w:rPr>
          <w:rFonts w:ascii="Arial" w:hAnsi="Arial" w:cs="Arial"/>
          <w:b/>
          <w:sz w:val="22"/>
          <w:szCs w:val="22"/>
          <w:lang w:val="en-GB"/>
        </w:rPr>
        <w:t xml:space="preserve">PONSORSHIP OF HCP DELEGATES TO </w:t>
      </w:r>
      <w:r w:rsidR="007B57D3" w:rsidRPr="00EB3D8C">
        <w:rPr>
          <w:rFonts w:ascii="Arial" w:hAnsi="Arial" w:cs="Arial"/>
          <w:b/>
          <w:sz w:val="22"/>
          <w:szCs w:val="22"/>
          <w:lang w:val="en-GB"/>
        </w:rPr>
        <w:t>THIRD PARTY EVENT</w:t>
      </w:r>
      <w:r w:rsidR="00EE5789" w:rsidRPr="00EB3D8C">
        <w:rPr>
          <w:rFonts w:ascii="Arial" w:hAnsi="Arial" w:cs="Arial"/>
          <w:b/>
          <w:sz w:val="22"/>
          <w:szCs w:val="22"/>
          <w:lang w:val="en-GB"/>
        </w:rPr>
        <w:t>S</w:t>
      </w:r>
    </w:p>
    <w:p w:rsidR="00EB3D8C" w:rsidRDefault="00EB3D8C" w:rsidP="00EB3D8C">
      <w:pPr>
        <w:spacing w:line="240" w:lineRule="auto"/>
        <w:ind w:left="990" w:right="-360"/>
        <w:rPr>
          <w:rFonts w:ascii="Arial" w:hAnsi="Arial" w:cs="Arial"/>
          <w:sz w:val="22"/>
          <w:szCs w:val="22"/>
          <w:lang w:val="en-GB"/>
        </w:rPr>
      </w:pPr>
    </w:p>
    <w:p w:rsidR="007071DF" w:rsidRPr="00EB3D8C" w:rsidRDefault="0033642D" w:rsidP="00EB3D8C">
      <w:pPr>
        <w:spacing w:line="240" w:lineRule="auto"/>
        <w:ind w:left="990" w:right="-36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EB3D8C">
        <w:rPr>
          <w:rFonts w:ascii="Arial" w:hAnsi="Arial" w:cs="Arial"/>
          <w:sz w:val="22"/>
          <w:szCs w:val="22"/>
          <w:lang w:val="en-GB"/>
        </w:rPr>
        <w:t>Passive s</w:t>
      </w:r>
      <w:r w:rsidR="00EE5789" w:rsidRPr="00EB3D8C">
        <w:rPr>
          <w:rFonts w:ascii="Arial" w:hAnsi="Arial" w:cs="Arial"/>
          <w:sz w:val="22"/>
          <w:szCs w:val="22"/>
          <w:lang w:val="en-GB"/>
        </w:rPr>
        <w:t xml:space="preserve">ponsorship </w:t>
      </w:r>
      <w:r w:rsidR="00AC6A1F" w:rsidRPr="00EB3D8C">
        <w:rPr>
          <w:rFonts w:ascii="Arial" w:hAnsi="Arial" w:cs="Arial"/>
          <w:sz w:val="22"/>
          <w:szCs w:val="22"/>
          <w:lang w:val="en-GB"/>
        </w:rPr>
        <w:t xml:space="preserve">by </w:t>
      </w:r>
      <w:r w:rsidR="00FF05C6" w:rsidRPr="00FF05C6">
        <w:rPr>
          <w:rFonts w:ascii="Arial" w:hAnsi="Arial" w:cs="Arial"/>
          <w:sz w:val="22"/>
          <w:szCs w:val="22"/>
          <w:highlight w:val="yellow"/>
          <w:lang w:val="en-GB"/>
        </w:rPr>
        <w:t>[Insert company name]</w:t>
      </w:r>
      <w:r w:rsidR="00FF05C6" w:rsidRPr="00FF05C6">
        <w:rPr>
          <w:rFonts w:ascii="Arial" w:hAnsi="Arial" w:cs="Arial"/>
          <w:sz w:val="22"/>
          <w:szCs w:val="22"/>
          <w:lang w:val="en-GB"/>
        </w:rPr>
        <w:t xml:space="preserve"> </w:t>
      </w:r>
      <w:r w:rsidR="00EE5789" w:rsidRPr="00EB3D8C">
        <w:rPr>
          <w:rFonts w:ascii="Arial" w:hAnsi="Arial" w:cs="Arial"/>
          <w:sz w:val="22"/>
          <w:szCs w:val="22"/>
          <w:lang w:val="en-GB"/>
        </w:rPr>
        <w:t xml:space="preserve">of </w:t>
      </w:r>
      <w:r w:rsidR="00EE5789" w:rsidRPr="00390DF7">
        <w:rPr>
          <w:rFonts w:ascii="Arial" w:hAnsi="Arial" w:cs="Arial"/>
          <w:i/>
          <w:sz w:val="22"/>
          <w:szCs w:val="22"/>
          <w:lang w:val="en-GB"/>
        </w:rPr>
        <w:t>HCP</w:t>
      </w:r>
      <w:r w:rsidR="00EE5789" w:rsidRPr="00EB3D8C">
        <w:rPr>
          <w:rFonts w:ascii="Arial" w:hAnsi="Arial" w:cs="Arial"/>
          <w:sz w:val="22"/>
          <w:szCs w:val="22"/>
          <w:lang w:val="en-GB"/>
        </w:rPr>
        <w:t xml:space="preserve"> delegates to attend </w:t>
      </w:r>
      <w:r w:rsidR="007B57D3" w:rsidRPr="00EB3D8C">
        <w:rPr>
          <w:rFonts w:ascii="Arial" w:hAnsi="Arial" w:cs="Arial"/>
          <w:sz w:val="22"/>
          <w:szCs w:val="22"/>
        </w:rPr>
        <w:t>third party events</w:t>
      </w:r>
      <w:r w:rsidR="007B57D3" w:rsidRPr="00EB3D8C">
        <w:rPr>
          <w:rFonts w:ascii="Arial" w:hAnsi="Arial" w:cs="Arial"/>
          <w:i/>
          <w:sz w:val="22"/>
          <w:szCs w:val="22"/>
        </w:rPr>
        <w:t xml:space="preserve"> </w:t>
      </w:r>
      <w:r w:rsidR="00EE5789" w:rsidRPr="00EB3D8C">
        <w:rPr>
          <w:rFonts w:ascii="Arial" w:hAnsi="Arial" w:cs="Arial"/>
          <w:sz w:val="22"/>
          <w:szCs w:val="22"/>
          <w:lang w:val="en-GB"/>
        </w:rPr>
        <w:t>is prohibited</w:t>
      </w:r>
      <w:r w:rsidR="007071DF" w:rsidRPr="00EB3D8C">
        <w:rPr>
          <w:rFonts w:ascii="Arial" w:hAnsi="Arial" w:cs="Arial"/>
          <w:sz w:val="22"/>
          <w:szCs w:val="22"/>
          <w:lang w:val="en-GB"/>
        </w:rPr>
        <w:t>.</w:t>
      </w:r>
    </w:p>
    <w:p w:rsidR="00003CDE" w:rsidRPr="00EB3D8C" w:rsidRDefault="00003CDE" w:rsidP="00EB3D8C">
      <w:pPr>
        <w:spacing w:line="240" w:lineRule="auto"/>
        <w:ind w:left="360" w:right="-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E5F9F" w:rsidRPr="00EB3D8C" w:rsidRDefault="00933F2E" w:rsidP="00EB3D8C">
      <w:pPr>
        <w:pStyle w:val="Heading1"/>
        <w:numPr>
          <w:ilvl w:val="0"/>
          <w:numId w:val="3"/>
        </w:numPr>
        <w:spacing w:before="0" w:after="0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B3D8C">
        <w:rPr>
          <w:rFonts w:ascii="Arial" w:hAnsi="Arial" w:cs="Arial"/>
          <w:sz w:val="22"/>
          <w:szCs w:val="22"/>
        </w:rPr>
        <w:t>R</w:t>
      </w:r>
      <w:r w:rsidRPr="00EB3D8C">
        <w:rPr>
          <w:rFonts w:ascii="Arial" w:hAnsi="Arial" w:cs="Arial"/>
          <w:sz w:val="22"/>
          <w:szCs w:val="22"/>
          <w:lang w:val="en-GB"/>
        </w:rPr>
        <w:t xml:space="preserve">EFERENCES </w:t>
      </w:r>
      <w:r w:rsidRPr="00EB3D8C">
        <w:rPr>
          <w:rFonts w:ascii="Arial" w:hAnsi="Arial" w:cs="Arial"/>
          <w:b w:val="0"/>
          <w:sz w:val="22"/>
          <w:szCs w:val="22"/>
        </w:rPr>
        <w:t>–</w:t>
      </w:r>
      <w:r w:rsidRPr="00EB3D8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EB3D8C">
        <w:rPr>
          <w:rFonts w:ascii="Arial" w:hAnsi="Arial" w:cs="Arial"/>
          <w:b w:val="0"/>
          <w:i/>
          <w:sz w:val="22"/>
          <w:szCs w:val="22"/>
          <w:lang w:val="en-GB"/>
        </w:rPr>
        <w:t>The Lens</w:t>
      </w:r>
      <w:r w:rsidRPr="00EB3D8C">
        <w:rPr>
          <w:rFonts w:ascii="Arial" w:hAnsi="Arial" w:cs="Arial"/>
          <w:b w:val="0"/>
          <w:sz w:val="22"/>
          <w:szCs w:val="22"/>
          <w:lang w:val="en-GB"/>
        </w:rPr>
        <w:t xml:space="preserve"> policy and reference table</w:t>
      </w:r>
      <w:r w:rsidR="00F80181" w:rsidRPr="00EB3D8C">
        <w:rPr>
          <w:rFonts w:ascii="Arial" w:eastAsia="Calibri" w:hAnsi="Arial" w:cs="Arial"/>
          <w:sz w:val="22"/>
          <w:szCs w:val="22"/>
        </w:rPr>
        <w:t xml:space="preserve"> </w:t>
      </w:r>
    </w:p>
    <w:sectPr w:rsidR="00DE5F9F" w:rsidRPr="00EB3D8C" w:rsidSect="0045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6BA" w:rsidRDefault="003336BA">
      <w:pPr>
        <w:spacing w:line="240" w:lineRule="auto"/>
      </w:pPr>
      <w:r>
        <w:separator/>
      </w:r>
    </w:p>
  </w:endnote>
  <w:endnote w:type="continuationSeparator" w:id="0">
    <w:p w:rsidR="003336BA" w:rsidRDefault="0033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Vrinda"/>
    <w:charset w:val="00"/>
    <w:family w:val="swiss"/>
    <w:pitch w:val="variable"/>
    <w:sig w:usb0="00000003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D7E" w:rsidRDefault="00816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635085"/>
      <w:docPartObj>
        <w:docPartGallery w:val="Page Numbers (Bottom of Page)"/>
        <w:docPartUnique/>
      </w:docPartObj>
    </w:sdtPr>
    <w:sdtEndPr>
      <w:rPr>
        <w:rFonts w:ascii="Arial" w:hAnsi="Arial" w:cs="Arial"/>
        <w:smallCaps w:val="0"/>
        <w:noProof/>
      </w:rPr>
    </w:sdtEndPr>
    <w:sdtContent>
      <w:p w:rsidR="00266604" w:rsidRPr="004367AF" w:rsidRDefault="00266604" w:rsidP="00FF05C6">
        <w:pPr>
          <w:pStyle w:val="Footer"/>
          <w:jc w:val="left"/>
          <w:rPr>
            <w:rFonts w:ascii="Arial" w:hAnsi="Arial" w:cs="Arial"/>
            <w:smallCaps w:val="0"/>
          </w:rPr>
        </w:pPr>
        <w:r w:rsidRPr="00FF05C6">
          <w:rPr>
            <w:rFonts w:ascii="Arial" w:hAnsi="Arial" w:cs="Arial"/>
            <w:sz w:val="18"/>
            <w:szCs w:val="18"/>
          </w:rPr>
          <w:fldChar w:fldCharType="begin"/>
        </w:r>
        <w:r w:rsidRPr="00FF05C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F05C6">
          <w:rPr>
            <w:rFonts w:ascii="Arial" w:hAnsi="Arial" w:cs="Arial"/>
            <w:sz w:val="18"/>
            <w:szCs w:val="18"/>
          </w:rPr>
          <w:fldChar w:fldCharType="separate"/>
        </w:r>
        <w:r w:rsidR="004367AF" w:rsidRPr="00FF05C6">
          <w:rPr>
            <w:rFonts w:ascii="Arial" w:hAnsi="Arial" w:cs="Arial"/>
            <w:noProof/>
            <w:sz w:val="18"/>
            <w:szCs w:val="18"/>
          </w:rPr>
          <w:t>1</w:t>
        </w:r>
        <w:r w:rsidRPr="00FF05C6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B3D8C" w:rsidRPr="00FF05C6">
          <w:rPr>
            <w:noProof/>
            <w:sz w:val="12"/>
            <w:szCs w:val="16"/>
          </w:rPr>
          <w:t xml:space="preserve">   </w:t>
        </w:r>
        <w:r w:rsidR="00EB3D8C">
          <w:rPr>
            <w:noProof/>
          </w:rPr>
          <w:t xml:space="preserve">                                                                             </w:t>
        </w:r>
        <w:r w:rsidR="004367AF">
          <w:rPr>
            <w:noProof/>
          </w:rPr>
          <w:t xml:space="preserve">                             </w:t>
        </w:r>
      </w:p>
    </w:sdtContent>
  </w:sdt>
  <w:p w:rsidR="00266604" w:rsidRDefault="00266604" w:rsidP="00EB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D7E" w:rsidRDefault="0081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6BA" w:rsidRDefault="003336BA">
      <w:pPr>
        <w:spacing w:line="240" w:lineRule="auto"/>
      </w:pPr>
      <w:r>
        <w:separator/>
      </w:r>
    </w:p>
  </w:footnote>
  <w:footnote w:type="continuationSeparator" w:id="0">
    <w:p w:rsidR="003336BA" w:rsidRDefault="00333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D7E" w:rsidRDefault="00816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45F" w:rsidRDefault="001E34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C337BD" wp14:editId="0D95F982">
              <wp:simplePos x="0" y="0"/>
              <wp:positionH relativeFrom="column">
                <wp:posOffset>4419600</wp:posOffset>
              </wp:positionH>
              <wp:positionV relativeFrom="paragraph">
                <wp:posOffset>-82550</wp:posOffset>
              </wp:positionV>
              <wp:extent cx="1511300" cy="2540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45F" w:rsidRPr="00E13DEC" w:rsidRDefault="001E345F" w:rsidP="001E345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33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8pt;margin-top:-6.5pt;width:119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" fillcolor="yellow">
              <v:textbox>
                <w:txbxContent>
                  <w:p w:rsidR="001E345F" w:rsidRPr="00E13DEC" w:rsidRDefault="001E345F" w:rsidP="001E345F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DISTRIBUTOR LOGO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D7E" w:rsidRDefault="00816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C5"/>
    <w:multiLevelType w:val="hybridMultilevel"/>
    <w:tmpl w:val="2F6EF3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70666E"/>
    <w:multiLevelType w:val="multilevel"/>
    <w:tmpl w:val="C21C57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3C42C47"/>
    <w:multiLevelType w:val="hybridMultilevel"/>
    <w:tmpl w:val="BFC4649C"/>
    <w:lvl w:ilvl="0" w:tplc="4282E804">
      <w:start w:val="1"/>
      <w:numFmt w:val="bullet"/>
      <w:pStyle w:val="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A59DF"/>
    <w:multiLevelType w:val="hybridMultilevel"/>
    <w:tmpl w:val="3558C392"/>
    <w:lvl w:ilvl="0" w:tplc="605C4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6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3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4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6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A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69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416466"/>
    <w:multiLevelType w:val="hybridMultilevel"/>
    <w:tmpl w:val="E8F8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07BF"/>
    <w:multiLevelType w:val="multilevel"/>
    <w:tmpl w:val="9AECD4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6" w15:restartNumberingAfterBreak="0">
    <w:nsid w:val="09593931"/>
    <w:multiLevelType w:val="hybridMultilevel"/>
    <w:tmpl w:val="9BE40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C95590"/>
    <w:multiLevelType w:val="hybridMultilevel"/>
    <w:tmpl w:val="39FE22E8"/>
    <w:lvl w:ilvl="0" w:tplc="75AEF69C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F3722"/>
    <w:multiLevelType w:val="hybridMultilevel"/>
    <w:tmpl w:val="990290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BF3408"/>
    <w:multiLevelType w:val="hybridMultilevel"/>
    <w:tmpl w:val="20966736"/>
    <w:lvl w:ilvl="0" w:tplc="820C960E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9305A7C">
      <w:start w:val="1"/>
      <w:numFmt w:val="lowerRoman"/>
      <w:lvlText w:val="%3."/>
      <w:lvlJc w:val="righ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9D0118"/>
    <w:multiLevelType w:val="multilevel"/>
    <w:tmpl w:val="691491B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b/>
      </w:rPr>
    </w:lvl>
  </w:abstractNum>
  <w:abstractNum w:abstractNumId="11" w15:restartNumberingAfterBreak="0">
    <w:nsid w:val="18B6411B"/>
    <w:multiLevelType w:val="hybridMultilevel"/>
    <w:tmpl w:val="6830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519C"/>
    <w:multiLevelType w:val="hybridMultilevel"/>
    <w:tmpl w:val="1AF69E64"/>
    <w:lvl w:ilvl="0" w:tplc="52BEBA0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444E4E"/>
    <w:multiLevelType w:val="multilevel"/>
    <w:tmpl w:val="E8546C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B35C8"/>
    <w:multiLevelType w:val="hybridMultilevel"/>
    <w:tmpl w:val="12D4CF02"/>
    <w:lvl w:ilvl="0" w:tplc="FE64D004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4965AB7"/>
    <w:multiLevelType w:val="hybridMultilevel"/>
    <w:tmpl w:val="0A500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3FB2"/>
    <w:multiLevelType w:val="hybridMultilevel"/>
    <w:tmpl w:val="52B4153C"/>
    <w:lvl w:ilvl="0" w:tplc="E3FA7B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71324F"/>
    <w:multiLevelType w:val="multilevel"/>
    <w:tmpl w:val="6206FA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8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2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9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864" w:hanging="1800"/>
      </w:pPr>
      <w:rPr>
        <w:rFonts w:cs="Times New Roman" w:hint="default"/>
        <w:b/>
      </w:rPr>
    </w:lvl>
  </w:abstractNum>
  <w:abstractNum w:abstractNumId="18" w15:restartNumberingAfterBreak="0">
    <w:nsid w:val="31FB1E43"/>
    <w:multiLevelType w:val="hybridMultilevel"/>
    <w:tmpl w:val="540A9C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8EA2702"/>
    <w:multiLevelType w:val="hybridMultilevel"/>
    <w:tmpl w:val="61162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0388C"/>
    <w:multiLevelType w:val="hybridMultilevel"/>
    <w:tmpl w:val="DD2C8730"/>
    <w:lvl w:ilvl="0" w:tplc="7A0CA69A">
      <w:start w:val="1"/>
      <w:numFmt w:val="lowerRoman"/>
      <w:pStyle w:val="ListPara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FEF46C" w:tentative="1">
      <w:start w:val="1"/>
      <w:numFmt w:val="lowerLetter"/>
      <w:lvlText w:val="%2."/>
      <w:lvlJc w:val="left"/>
      <w:pPr>
        <w:ind w:left="1440" w:hanging="360"/>
      </w:pPr>
    </w:lvl>
    <w:lvl w:ilvl="2" w:tplc="7DD2652A" w:tentative="1">
      <w:start w:val="1"/>
      <w:numFmt w:val="lowerRoman"/>
      <w:lvlText w:val="%3."/>
      <w:lvlJc w:val="right"/>
      <w:pPr>
        <w:ind w:left="2160" w:hanging="180"/>
      </w:pPr>
    </w:lvl>
    <w:lvl w:ilvl="3" w:tplc="6DB07B5A" w:tentative="1">
      <w:start w:val="1"/>
      <w:numFmt w:val="decimal"/>
      <w:lvlText w:val="%4."/>
      <w:lvlJc w:val="left"/>
      <w:pPr>
        <w:ind w:left="2880" w:hanging="360"/>
      </w:pPr>
    </w:lvl>
    <w:lvl w:ilvl="4" w:tplc="C67E7EBA" w:tentative="1">
      <w:start w:val="1"/>
      <w:numFmt w:val="lowerLetter"/>
      <w:lvlText w:val="%5."/>
      <w:lvlJc w:val="left"/>
      <w:pPr>
        <w:ind w:left="3600" w:hanging="360"/>
      </w:pPr>
    </w:lvl>
    <w:lvl w:ilvl="5" w:tplc="21E84CA2" w:tentative="1">
      <w:start w:val="1"/>
      <w:numFmt w:val="lowerRoman"/>
      <w:lvlText w:val="%6."/>
      <w:lvlJc w:val="right"/>
      <w:pPr>
        <w:ind w:left="4320" w:hanging="180"/>
      </w:pPr>
    </w:lvl>
    <w:lvl w:ilvl="6" w:tplc="6F0A4B1E" w:tentative="1">
      <w:start w:val="1"/>
      <w:numFmt w:val="decimal"/>
      <w:lvlText w:val="%7."/>
      <w:lvlJc w:val="left"/>
      <w:pPr>
        <w:ind w:left="5040" w:hanging="360"/>
      </w:pPr>
    </w:lvl>
    <w:lvl w:ilvl="7" w:tplc="540E0692" w:tentative="1">
      <w:start w:val="1"/>
      <w:numFmt w:val="lowerLetter"/>
      <w:lvlText w:val="%8."/>
      <w:lvlJc w:val="left"/>
      <w:pPr>
        <w:ind w:left="5760" w:hanging="360"/>
      </w:pPr>
    </w:lvl>
    <w:lvl w:ilvl="8" w:tplc="8F842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16696"/>
    <w:multiLevelType w:val="hybridMultilevel"/>
    <w:tmpl w:val="B5D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63C95"/>
    <w:multiLevelType w:val="hybridMultilevel"/>
    <w:tmpl w:val="B470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2458"/>
    <w:multiLevelType w:val="multilevel"/>
    <w:tmpl w:val="DA9E7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6E1C40"/>
    <w:multiLevelType w:val="hybridMultilevel"/>
    <w:tmpl w:val="2544FB7E"/>
    <w:lvl w:ilvl="0" w:tplc="C16CC62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 w15:restartNumberingAfterBreak="0">
    <w:nsid w:val="4D184562"/>
    <w:multiLevelType w:val="hybridMultilevel"/>
    <w:tmpl w:val="7B8083FA"/>
    <w:lvl w:ilvl="0" w:tplc="75D850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3B7188"/>
    <w:multiLevelType w:val="hybridMultilevel"/>
    <w:tmpl w:val="7DE06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93280C"/>
    <w:multiLevelType w:val="multilevel"/>
    <w:tmpl w:val="BAB2EBEC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747190A"/>
    <w:multiLevelType w:val="singleLevel"/>
    <w:tmpl w:val="D42C3334"/>
    <w:lvl w:ilvl="0">
      <w:start w:val="1"/>
      <w:numFmt w:val="bullet"/>
      <w:pStyle w:val="Conclus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5B2CFE"/>
    <w:multiLevelType w:val="hybridMultilevel"/>
    <w:tmpl w:val="77020D58"/>
    <w:lvl w:ilvl="0" w:tplc="F8741A6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B2D073F"/>
    <w:multiLevelType w:val="multilevel"/>
    <w:tmpl w:val="466E6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5A068D"/>
    <w:multiLevelType w:val="hybridMultilevel"/>
    <w:tmpl w:val="D19A9D1E"/>
    <w:lvl w:ilvl="0" w:tplc="318AC4B4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143821"/>
    <w:multiLevelType w:val="multilevel"/>
    <w:tmpl w:val="EC0E9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</w:abstractNum>
  <w:abstractNum w:abstractNumId="33" w15:restartNumberingAfterBreak="0">
    <w:nsid w:val="63C837E9"/>
    <w:multiLevelType w:val="multilevel"/>
    <w:tmpl w:val="4852FD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AE63BC"/>
    <w:multiLevelType w:val="hybridMultilevel"/>
    <w:tmpl w:val="DDF21828"/>
    <w:lvl w:ilvl="0" w:tplc="26C6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E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5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A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6366CD"/>
    <w:multiLevelType w:val="multilevel"/>
    <w:tmpl w:val="36BC37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36" w15:restartNumberingAfterBreak="0">
    <w:nsid w:val="756861A4"/>
    <w:multiLevelType w:val="multilevel"/>
    <w:tmpl w:val="4636E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2160" w:hanging="360"/>
      </w:pPr>
      <w:rPr>
        <w:b w:val="0"/>
      </w:rPr>
    </w:lvl>
  </w:abstractNum>
  <w:num w:numId="1" w16cid:durableId="1281884618">
    <w:abstractNumId w:val="28"/>
  </w:num>
  <w:num w:numId="2" w16cid:durableId="128784147">
    <w:abstractNumId w:val="27"/>
  </w:num>
  <w:num w:numId="3" w16cid:durableId="61680558">
    <w:abstractNumId w:val="13"/>
  </w:num>
  <w:num w:numId="4" w16cid:durableId="154537681">
    <w:abstractNumId w:val="11"/>
  </w:num>
  <w:num w:numId="5" w16cid:durableId="1098869923">
    <w:abstractNumId w:val="36"/>
  </w:num>
  <w:num w:numId="6" w16cid:durableId="92824356">
    <w:abstractNumId w:val="19"/>
  </w:num>
  <w:num w:numId="7" w16cid:durableId="648946687">
    <w:abstractNumId w:val="2"/>
  </w:num>
  <w:num w:numId="8" w16cid:durableId="601718461">
    <w:abstractNumId w:val="20"/>
  </w:num>
  <w:num w:numId="9" w16cid:durableId="824468052">
    <w:abstractNumId w:val="10"/>
  </w:num>
  <w:num w:numId="10" w16cid:durableId="1918786858">
    <w:abstractNumId w:val="25"/>
  </w:num>
  <w:num w:numId="11" w16cid:durableId="1575966562">
    <w:abstractNumId w:val="30"/>
  </w:num>
  <w:num w:numId="12" w16cid:durableId="167214582">
    <w:abstractNumId w:val="29"/>
  </w:num>
  <w:num w:numId="13" w16cid:durableId="1957565432">
    <w:abstractNumId w:val="16"/>
  </w:num>
  <w:num w:numId="14" w16cid:durableId="125528252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9343565">
    <w:abstractNumId w:val="34"/>
  </w:num>
  <w:num w:numId="16" w16cid:durableId="110706280">
    <w:abstractNumId w:val="3"/>
  </w:num>
  <w:num w:numId="17" w16cid:durableId="51080447">
    <w:abstractNumId w:val="9"/>
  </w:num>
  <w:num w:numId="18" w16cid:durableId="974065797">
    <w:abstractNumId w:val="6"/>
  </w:num>
  <w:num w:numId="19" w16cid:durableId="710224340">
    <w:abstractNumId w:val="14"/>
  </w:num>
  <w:num w:numId="20" w16cid:durableId="996767567">
    <w:abstractNumId w:val="7"/>
  </w:num>
  <w:num w:numId="21" w16cid:durableId="1000499023">
    <w:abstractNumId w:val="31"/>
  </w:num>
  <w:num w:numId="22" w16cid:durableId="1007246566">
    <w:abstractNumId w:val="24"/>
  </w:num>
  <w:num w:numId="23" w16cid:durableId="2019044165">
    <w:abstractNumId w:val="32"/>
  </w:num>
  <w:num w:numId="24" w16cid:durableId="24719186">
    <w:abstractNumId w:val="26"/>
  </w:num>
  <w:num w:numId="25" w16cid:durableId="1096633214">
    <w:abstractNumId w:val="1"/>
  </w:num>
  <w:num w:numId="26" w16cid:durableId="1898928323">
    <w:abstractNumId w:val="17"/>
  </w:num>
  <w:num w:numId="27" w16cid:durableId="371349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8196579">
    <w:abstractNumId w:val="12"/>
  </w:num>
  <w:num w:numId="29" w16cid:durableId="1054504853">
    <w:abstractNumId w:val="35"/>
  </w:num>
  <w:num w:numId="30" w16cid:durableId="697394549">
    <w:abstractNumId w:val="15"/>
  </w:num>
  <w:num w:numId="31" w16cid:durableId="1345353224">
    <w:abstractNumId w:val="21"/>
  </w:num>
  <w:num w:numId="32" w16cid:durableId="453866968">
    <w:abstractNumId w:val="22"/>
  </w:num>
  <w:num w:numId="33" w16cid:durableId="1537506177">
    <w:abstractNumId w:val="0"/>
  </w:num>
  <w:num w:numId="34" w16cid:durableId="382406827">
    <w:abstractNumId w:val="8"/>
  </w:num>
  <w:num w:numId="35" w16cid:durableId="645165084">
    <w:abstractNumId w:val="18"/>
  </w:num>
  <w:num w:numId="36" w16cid:durableId="1795096662">
    <w:abstractNumId w:val="4"/>
  </w:num>
  <w:num w:numId="37" w16cid:durableId="866337409">
    <w:abstractNumId w:val="5"/>
  </w:num>
  <w:num w:numId="38" w16cid:durableId="43898760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DF"/>
    <w:rsid w:val="00000785"/>
    <w:rsid w:val="00003CDE"/>
    <w:rsid w:val="000055A2"/>
    <w:rsid w:val="00010C0A"/>
    <w:rsid w:val="00012A95"/>
    <w:rsid w:val="00015CF1"/>
    <w:rsid w:val="00022EA6"/>
    <w:rsid w:val="00024C94"/>
    <w:rsid w:val="00025A1E"/>
    <w:rsid w:val="00034133"/>
    <w:rsid w:val="000342BC"/>
    <w:rsid w:val="0003688D"/>
    <w:rsid w:val="00037851"/>
    <w:rsid w:val="00046C2B"/>
    <w:rsid w:val="0005202E"/>
    <w:rsid w:val="00062A7E"/>
    <w:rsid w:val="00064640"/>
    <w:rsid w:val="00064DAA"/>
    <w:rsid w:val="00065038"/>
    <w:rsid w:val="00072A93"/>
    <w:rsid w:val="00074488"/>
    <w:rsid w:val="00077E65"/>
    <w:rsid w:val="0008263A"/>
    <w:rsid w:val="000842C3"/>
    <w:rsid w:val="00087CBF"/>
    <w:rsid w:val="000A0573"/>
    <w:rsid w:val="000A3922"/>
    <w:rsid w:val="000A4451"/>
    <w:rsid w:val="000A7192"/>
    <w:rsid w:val="000B261F"/>
    <w:rsid w:val="000B2E4C"/>
    <w:rsid w:val="000B5269"/>
    <w:rsid w:val="000C0579"/>
    <w:rsid w:val="000D0CDC"/>
    <w:rsid w:val="000E3481"/>
    <w:rsid w:val="000E362F"/>
    <w:rsid w:val="000F2B74"/>
    <w:rsid w:val="000F6911"/>
    <w:rsid w:val="00101CDC"/>
    <w:rsid w:val="00105173"/>
    <w:rsid w:val="00111ADC"/>
    <w:rsid w:val="00116A81"/>
    <w:rsid w:val="00116B53"/>
    <w:rsid w:val="00117113"/>
    <w:rsid w:val="0012092D"/>
    <w:rsid w:val="00125512"/>
    <w:rsid w:val="00126071"/>
    <w:rsid w:val="001267E5"/>
    <w:rsid w:val="0013451F"/>
    <w:rsid w:val="00136F52"/>
    <w:rsid w:val="00137151"/>
    <w:rsid w:val="00144285"/>
    <w:rsid w:val="00147420"/>
    <w:rsid w:val="00150126"/>
    <w:rsid w:val="001608EC"/>
    <w:rsid w:val="001837C1"/>
    <w:rsid w:val="0018546E"/>
    <w:rsid w:val="00186351"/>
    <w:rsid w:val="001916E5"/>
    <w:rsid w:val="001924BC"/>
    <w:rsid w:val="00192549"/>
    <w:rsid w:val="001946D3"/>
    <w:rsid w:val="00194EE9"/>
    <w:rsid w:val="001A338F"/>
    <w:rsid w:val="001A34D7"/>
    <w:rsid w:val="001A4B2A"/>
    <w:rsid w:val="001A6CA5"/>
    <w:rsid w:val="001B51E1"/>
    <w:rsid w:val="001D22DB"/>
    <w:rsid w:val="001D522B"/>
    <w:rsid w:val="001D5646"/>
    <w:rsid w:val="001D5E4B"/>
    <w:rsid w:val="001D7594"/>
    <w:rsid w:val="001E345F"/>
    <w:rsid w:val="001E760B"/>
    <w:rsid w:val="001F33CF"/>
    <w:rsid w:val="001F6551"/>
    <w:rsid w:val="001F6846"/>
    <w:rsid w:val="001F6B92"/>
    <w:rsid w:val="001F7135"/>
    <w:rsid w:val="001F7E0C"/>
    <w:rsid w:val="00204DD8"/>
    <w:rsid w:val="00210910"/>
    <w:rsid w:val="00211CDB"/>
    <w:rsid w:val="00211E54"/>
    <w:rsid w:val="00212CB1"/>
    <w:rsid w:val="00222970"/>
    <w:rsid w:val="002317CF"/>
    <w:rsid w:val="00235F25"/>
    <w:rsid w:val="00243D33"/>
    <w:rsid w:val="00250411"/>
    <w:rsid w:val="00250D4A"/>
    <w:rsid w:val="0025375E"/>
    <w:rsid w:val="0026046A"/>
    <w:rsid w:val="00266604"/>
    <w:rsid w:val="002674B7"/>
    <w:rsid w:val="0027121D"/>
    <w:rsid w:val="00274260"/>
    <w:rsid w:val="0027454C"/>
    <w:rsid w:val="002759DD"/>
    <w:rsid w:val="00285888"/>
    <w:rsid w:val="0028650C"/>
    <w:rsid w:val="00286A6D"/>
    <w:rsid w:val="00286BBB"/>
    <w:rsid w:val="00290A8A"/>
    <w:rsid w:val="00290CA5"/>
    <w:rsid w:val="002919AD"/>
    <w:rsid w:val="00291D8A"/>
    <w:rsid w:val="002A0BC3"/>
    <w:rsid w:val="002A169B"/>
    <w:rsid w:val="002A271C"/>
    <w:rsid w:val="002A276E"/>
    <w:rsid w:val="002B7277"/>
    <w:rsid w:val="002C0535"/>
    <w:rsid w:val="002C1C2E"/>
    <w:rsid w:val="002C1CE7"/>
    <w:rsid w:val="002C28CA"/>
    <w:rsid w:val="002C2CFC"/>
    <w:rsid w:val="002C2D75"/>
    <w:rsid w:val="002C7628"/>
    <w:rsid w:val="002D75F5"/>
    <w:rsid w:val="002E1339"/>
    <w:rsid w:val="002F5F73"/>
    <w:rsid w:val="002F7DEE"/>
    <w:rsid w:val="00306052"/>
    <w:rsid w:val="00307D58"/>
    <w:rsid w:val="00314DFA"/>
    <w:rsid w:val="00315E41"/>
    <w:rsid w:val="00322B59"/>
    <w:rsid w:val="00322B67"/>
    <w:rsid w:val="00323E10"/>
    <w:rsid w:val="00324DA0"/>
    <w:rsid w:val="00324E83"/>
    <w:rsid w:val="00325499"/>
    <w:rsid w:val="003270B3"/>
    <w:rsid w:val="00331520"/>
    <w:rsid w:val="0033220C"/>
    <w:rsid w:val="003336BA"/>
    <w:rsid w:val="00333899"/>
    <w:rsid w:val="00334169"/>
    <w:rsid w:val="00335403"/>
    <w:rsid w:val="00335E5A"/>
    <w:rsid w:val="0033642D"/>
    <w:rsid w:val="00340355"/>
    <w:rsid w:val="00340DCD"/>
    <w:rsid w:val="003442C6"/>
    <w:rsid w:val="00345ABD"/>
    <w:rsid w:val="0035527C"/>
    <w:rsid w:val="00357323"/>
    <w:rsid w:val="00363DD3"/>
    <w:rsid w:val="00365E0A"/>
    <w:rsid w:val="00366CAC"/>
    <w:rsid w:val="003713C3"/>
    <w:rsid w:val="00371AC6"/>
    <w:rsid w:val="00374626"/>
    <w:rsid w:val="00374DFD"/>
    <w:rsid w:val="00381C8F"/>
    <w:rsid w:val="00383405"/>
    <w:rsid w:val="00387093"/>
    <w:rsid w:val="00390DF7"/>
    <w:rsid w:val="00397F92"/>
    <w:rsid w:val="003A2E18"/>
    <w:rsid w:val="003A4F89"/>
    <w:rsid w:val="003B3DAF"/>
    <w:rsid w:val="003B5E01"/>
    <w:rsid w:val="003D78C2"/>
    <w:rsid w:val="003E1F0A"/>
    <w:rsid w:val="003F4853"/>
    <w:rsid w:val="004241EB"/>
    <w:rsid w:val="0042532F"/>
    <w:rsid w:val="0043117D"/>
    <w:rsid w:val="004367AF"/>
    <w:rsid w:val="00440718"/>
    <w:rsid w:val="00443639"/>
    <w:rsid w:val="00443839"/>
    <w:rsid w:val="00450177"/>
    <w:rsid w:val="00455787"/>
    <w:rsid w:val="00460DA9"/>
    <w:rsid w:val="00460DEE"/>
    <w:rsid w:val="0046358D"/>
    <w:rsid w:val="004713C7"/>
    <w:rsid w:val="00474A2C"/>
    <w:rsid w:val="00476146"/>
    <w:rsid w:val="00480F70"/>
    <w:rsid w:val="00483499"/>
    <w:rsid w:val="00484BC7"/>
    <w:rsid w:val="004A09EA"/>
    <w:rsid w:val="004A1FDD"/>
    <w:rsid w:val="004A6B0D"/>
    <w:rsid w:val="004B6A70"/>
    <w:rsid w:val="004C061A"/>
    <w:rsid w:val="004C2C2B"/>
    <w:rsid w:val="004C4875"/>
    <w:rsid w:val="004C5C02"/>
    <w:rsid w:val="004C679C"/>
    <w:rsid w:val="004D1991"/>
    <w:rsid w:val="004D70BA"/>
    <w:rsid w:val="004E195F"/>
    <w:rsid w:val="004E48CB"/>
    <w:rsid w:val="004F16C3"/>
    <w:rsid w:val="004F2998"/>
    <w:rsid w:val="004F31B1"/>
    <w:rsid w:val="004F35AE"/>
    <w:rsid w:val="004F7D4C"/>
    <w:rsid w:val="00500E83"/>
    <w:rsid w:val="00516DB2"/>
    <w:rsid w:val="00517120"/>
    <w:rsid w:val="005202A8"/>
    <w:rsid w:val="0052218A"/>
    <w:rsid w:val="00522548"/>
    <w:rsid w:val="00525B98"/>
    <w:rsid w:val="005367B0"/>
    <w:rsid w:val="00543340"/>
    <w:rsid w:val="005433C5"/>
    <w:rsid w:val="00545809"/>
    <w:rsid w:val="00546438"/>
    <w:rsid w:val="005504E5"/>
    <w:rsid w:val="005600CE"/>
    <w:rsid w:val="00570181"/>
    <w:rsid w:val="005725CC"/>
    <w:rsid w:val="00572A93"/>
    <w:rsid w:val="005758EC"/>
    <w:rsid w:val="00577F4D"/>
    <w:rsid w:val="005901F1"/>
    <w:rsid w:val="0059142C"/>
    <w:rsid w:val="00596112"/>
    <w:rsid w:val="00596BD2"/>
    <w:rsid w:val="00597D08"/>
    <w:rsid w:val="005A0CAD"/>
    <w:rsid w:val="005A407C"/>
    <w:rsid w:val="005B3BAC"/>
    <w:rsid w:val="005C3447"/>
    <w:rsid w:val="005C74C8"/>
    <w:rsid w:val="005C7E1A"/>
    <w:rsid w:val="005D6CDB"/>
    <w:rsid w:val="005E3CAF"/>
    <w:rsid w:val="005E43B6"/>
    <w:rsid w:val="005F7AA0"/>
    <w:rsid w:val="00605182"/>
    <w:rsid w:val="00607C35"/>
    <w:rsid w:val="0061216A"/>
    <w:rsid w:val="006123D5"/>
    <w:rsid w:val="0062148E"/>
    <w:rsid w:val="0062190E"/>
    <w:rsid w:val="00621ADE"/>
    <w:rsid w:val="00621CCC"/>
    <w:rsid w:val="006222A9"/>
    <w:rsid w:val="00624569"/>
    <w:rsid w:val="006253DD"/>
    <w:rsid w:val="0063044E"/>
    <w:rsid w:val="00637A23"/>
    <w:rsid w:val="00640633"/>
    <w:rsid w:val="00652917"/>
    <w:rsid w:val="00655AEF"/>
    <w:rsid w:val="0066395F"/>
    <w:rsid w:val="00663D8A"/>
    <w:rsid w:val="00671BEF"/>
    <w:rsid w:val="00672D7F"/>
    <w:rsid w:val="00672E89"/>
    <w:rsid w:val="00675F72"/>
    <w:rsid w:val="006875AE"/>
    <w:rsid w:val="00692EEE"/>
    <w:rsid w:val="0069430B"/>
    <w:rsid w:val="0069789F"/>
    <w:rsid w:val="00697F70"/>
    <w:rsid w:val="006A5120"/>
    <w:rsid w:val="006B5F26"/>
    <w:rsid w:val="006C099C"/>
    <w:rsid w:val="006C0FAC"/>
    <w:rsid w:val="006C4221"/>
    <w:rsid w:val="006D5EE6"/>
    <w:rsid w:val="006D6A1A"/>
    <w:rsid w:val="006E24AB"/>
    <w:rsid w:val="006E7E91"/>
    <w:rsid w:val="006F3E35"/>
    <w:rsid w:val="007029C9"/>
    <w:rsid w:val="0070485B"/>
    <w:rsid w:val="00705750"/>
    <w:rsid w:val="007066AC"/>
    <w:rsid w:val="007071DF"/>
    <w:rsid w:val="0071001E"/>
    <w:rsid w:val="00711663"/>
    <w:rsid w:val="00724A08"/>
    <w:rsid w:val="00727504"/>
    <w:rsid w:val="00727664"/>
    <w:rsid w:val="00727670"/>
    <w:rsid w:val="00733485"/>
    <w:rsid w:val="0073361E"/>
    <w:rsid w:val="007337B9"/>
    <w:rsid w:val="00733FA9"/>
    <w:rsid w:val="00734DDF"/>
    <w:rsid w:val="00735CEB"/>
    <w:rsid w:val="00744101"/>
    <w:rsid w:val="00751D1D"/>
    <w:rsid w:val="00753183"/>
    <w:rsid w:val="00754DD1"/>
    <w:rsid w:val="00760D37"/>
    <w:rsid w:val="007620A7"/>
    <w:rsid w:val="00763342"/>
    <w:rsid w:val="0078021E"/>
    <w:rsid w:val="00780CAC"/>
    <w:rsid w:val="0078602A"/>
    <w:rsid w:val="00796EA6"/>
    <w:rsid w:val="007A004C"/>
    <w:rsid w:val="007A3CDB"/>
    <w:rsid w:val="007A3E67"/>
    <w:rsid w:val="007B079F"/>
    <w:rsid w:val="007B2F52"/>
    <w:rsid w:val="007B57D3"/>
    <w:rsid w:val="007B716F"/>
    <w:rsid w:val="007B7E5F"/>
    <w:rsid w:val="007C4A59"/>
    <w:rsid w:val="007C52C8"/>
    <w:rsid w:val="007C593B"/>
    <w:rsid w:val="007C7232"/>
    <w:rsid w:val="007D029E"/>
    <w:rsid w:val="007D199E"/>
    <w:rsid w:val="007D69D8"/>
    <w:rsid w:val="007D6F94"/>
    <w:rsid w:val="007E295D"/>
    <w:rsid w:val="007F4E01"/>
    <w:rsid w:val="007F5758"/>
    <w:rsid w:val="00804173"/>
    <w:rsid w:val="00815ECB"/>
    <w:rsid w:val="00816D7E"/>
    <w:rsid w:val="00820A23"/>
    <w:rsid w:val="00821EF7"/>
    <w:rsid w:val="008238AA"/>
    <w:rsid w:val="00826C62"/>
    <w:rsid w:val="00833FE2"/>
    <w:rsid w:val="00834091"/>
    <w:rsid w:val="008346FF"/>
    <w:rsid w:val="008371D0"/>
    <w:rsid w:val="00852B2C"/>
    <w:rsid w:val="00853FAB"/>
    <w:rsid w:val="008544FC"/>
    <w:rsid w:val="008601AD"/>
    <w:rsid w:val="00860211"/>
    <w:rsid w:val="008619ED"/>
    <w:rsid w:val="00865163"/>
    <w:rsid w:val="00876676"/>
    <w:rsid w:val="00886228"/>
    <w:rsid w:val="008925BA"/>
    <w:rsid w:val="008A2874"/>
    <w:rsid w:val="008A6D6B"/>
    <w:rsid w:val="008A7EA6"/>
    <w:rsid w:val="008B2BA8"/>
    <w:rsid w:val="008C60B2"/>
    <w:rsid w:val="008D3E4D"/>
    <w:rsid w:val="008E2599"/>
    <w:rsid w:val="008E3AE5"/>
    <w:rsid w:val="008E3E39"/>
    <w:rsid w:val="008E498B"/>
    <w:rsid w:val="008F4C41"/>
    <w:rsid w:val="008F6E4A"/>
    <w:rsid w:val="0090066C"/>
    <w:rsid w:val="009060F9"/>
    <w:rsid w:val="00907FA8"/>
    <w:rsid w:val="00911ED1"/>
    <w:rsid w:val="009215C7"/>
    <w:rsid w:val="009260E2"/>
    <w:rsid w:val="009330BE"/>
    <w:rsid w:val="00933F2E"/>
    <w:rsid w:val="00946DD2"/>
    <w:rsid w:val="00954256"/>
    <w:rsid w:val="00957E2C"/>
    <w:rsid w:val="009644BA"/>
    <w:rsid w:val="00967BF0"/>
    <w:rsid w:val="00970198"/>
    <w:rsid w:val="009721A7"/>
    <w:rsid w:val="009735F2"/>
    <w:rsid w:val="009777E0"/>
    <w:rsid w:val="00980B0F"/>
    <w:rsid w:val="00994A0A"/>
    <w:rsid w:val="009A2948"/>
    <w:rsid w:val="009A2DED"/>
    <w:rsid w:val="009B7BA5"/>
    <w:rsid w:val="009C235C"/>
    <w:rsid w:val="009C2CEA"/>
    <w:rsid w:val="009C3F57"/>
    <w:rsid w:val="009D35F6"/>
    <w:rsid w:val="009E2A05"/>
    <w:rsid w:val="009E4B63"/>
    <w:rsid w:val="009F0C12"/>
    <w:rsid w:val="009F2C58"/>
    <w:rsid w:val="009F3A34"/>
    <w:rsid w:val="009F3ACB"/>
    <w:rsid w:val="00A00633"/>
    <w:rsid w:val="00A07A04"/>
    <w:rsid w:val="00A10928"/>
    <w:rsid w:val="00A13645"/>
    <w:rsid w:val="00A137A9"/>
    <w:rsid w:val="00A15275"/>
    <w:rsid w:val="00A2116B"/>
    <w:rsid w:val="00A21B34"/>
    <w:rsid w:val="00A225ED"/>
    <w:rsid w:val="00A313D8"/>
    <w:rsid w:val="00A42B90"/>
    <w:rsid w:val="00A4440E"/>
    <w:rsid w:val="00A57204"/>
    <w:rsid w:val="00A63748"/>
    <w:rsid w:val="00A64033"/>
    <w:rsid w:val="00A65185"/>
    <w:rsid w:val="00A65632"/>
    <w:rsid w:val="00A8306E"/>
    <w:rsid w:val="00A859C7"/>
    <w:rsid w:val="00A87E35"/>
    <w:rsid w:val="00AA1E15"/>
    <w:rsid w:val="00AA354E"/>
    <w:rsid w:val="00AA3760"/>
    <w:rsid w:val="00AA4AEF"/>
    <w:rsid w:val="00AA5D13"/>
    <w:rsid w:val="00AA7817"/>
    <w:rsid w:val="00AB1516"/>
    <w:rsid w:val="00AC1FBF"/>
    <w:rsid w:val="00AC3579"/>
    <w:rsid w:val="00AC6A1F"/>
    <w:rsid w:val="00AC7A70"/>
    <w:rsid w:val="00AF208D"/>
    <w:rsid w:val="00B0221A"/>
    <w:rsid w:val="00B027B2"/>
    <w:rsid w:val="00B051F5"/>
    <w:rsid w:val="00B10F97"/>
    <w:rsid w:val="00B13340"/>
    <w:rsid w:val="00B1709A"/>
    <w:rsid w:val="00B2063E"/>
    <w:rsid w:val="00B245B6"/>
    <w:rsid w:val="00B33C7A"/>
    <w:rsid w:val="00B37291"/>
    <w:rsid w:val="00B40FD8"/>
    <w:rsid w:val="00B42ADF"/>
    <w:rsid w:val="00B43809"/>
    <w:rsid w:val="00B465E7"/>
    <w:rsid w:val="00B516CF"/>
    <w:rsid w:val="00B524EA"/>
    <w:rsid w:val="00B549E5"/>
    <w:rsid w:val="00B57E4D"/>
    <w:rsid w:val="00B676F8"/>
    <w:rsid w:val="00B760A2"/>
    <w:rsid w:val="00B85536"/>
    <w:rsid w:val="00B86DEB"/>
    <w:rsid w:val="00B87F9C"/>
    <w:rsid w:val="00B9034F"/>
    <w:rsid w:val="00B94F95"/>
    <w:rsid w:val="00B96B70"/>
    <w:rsid w:val="00B97151"/>
    <w:rsid w:val="00BA2971"/>
    <w:rsid w:val="00BB0F2F"/>
    <w:rsid w:val="00BB4095"/>
    <w:rsid w:val="00BC26A3"/>
    <w:rsid w:val="00BC4FB2"/>
    <w:rsid w:val="00BC7CBE"/>
    <w:rsid w:val="00BD74C9"/>
    <w:rsid w:val="00BE2F1C"/>
    <w:rsid w:val="00BF1E8A"/>
    <w:rsid w:val="00BF430B"/>
    <w:rsid w:val="00BF5B91"/>
    <w:rsid w:val="00BF696E"/>
    <w:rsid w:val="00BF7C73"/>
    <w:rsid w:val="00BF7FDE"/>
    <w:rsid w:val="00C013B5"/>
    <w:rsid w:val="00C055BF"/>
    <w:rsid w:val="00C06B99"/>
    <w:rsid w:val="00C06CA7"/>
    <w:rsid w:val="00C12DBF"/>
    <w:rsid w:val="00C13E15"/>
    <w:rsid w:val="00C16867"/>
    <w:rsid w:val="00C2739E"/>
    <w:rsid w:val="00C27612"/>
    <w:rsid w:val="00C34090"/>
    <w:rsid w:val="00C341E5"/>
    <w:rsid w:val="00C35332"/>
    <w:rsid w:val="00C379FC"/>
    <w:rsid w:val="00C41299"/>
    <w:rsid w:val="00C41811"/>
    <w:rsid w:val="00C50573"/>
    <w:rsid w:val="00C506D3"/>
    <w:rsid w:val="00C53FC0"/>
    <w:rsid w:val="00C6098D"/>
    <w:rsid w:val="00C61ED6"/>
    <w:rsid w:val="00C62A69"/>
    <w:rsid w:val="00C66388"/>
    <w:rsid w:val="00C67641"/>
    <w:rsid w:val="00C7494A"/>
    <w:rsid w:val="00C74B1B"/>
    <w:rsid w:val="00C7545A"/>
    <w:rsid w:val="00C77A00"/>
    <w:rsid w:val="00C86CF3"/>
    <w:rsid w:val="00C86E94"/>
    <w:rsid w:val="00C87262"/>
    <w:rsid w:val="00C91484"/>
    <w:rsid w:val="00C91AFF"/>
    <w:rsid w:val="00CB16F2"/>
    <w:rsid w:val="00CB31A1"/>
    <w:rsid w:val="00CB6B6A"/>
    <w:rsid w:val="00CD30B0"/>
    <w:rsid w:val="00CD43A3"/>
    <w:rsid w:val="00CE0F56"/>
    <w:rsid w:val="00CE2186"/>
    <w:rsid w:val="00CE24DC"/>
    <w:rsid w:val="00CF3415"/>
    <w:rsid w:val="00CF4098"/>
    <w:rsid w:val="00CF4BA4"/>
    <w:rsid w:val="00CF6A60"/>
    <w:rsid w:val="00D005BC"/>
    <w:rsid w:val="00D02F1D"/>
    <w:rsid w:val="00D04B93"/>
    <w:rsid w:val="00D05273"/>
    <w:rsid w:val="00D058CB"/>
    <w:rsid w:val="00D06273"/>
    <w:rsid w:val="00D152D1"/>
    <w:rsid w:val="00D20AB7"/>
    <w:rsid w:val="00D427B3"/>
    <w:rsid w:val="00D4743D"/>
    <w:rsid w:val="00D51C40"/>
    <w:rsid w:val="00D611EE"/>
    <w:rsid w:val="00D67714"/>
    <w:rsid w:val="00D77A27"/>
    <w:rsid w:val="00D806F4"/>
    <w:rsid w:val="00D82DDE"/>
    <w:rsid w:val="00D83404"/>
    <w:rsid w:val="00D8584D"/>
    <w:rsid w:val="00D91768"/>
    <w:rsid w:val="00D9474E"/>
    <w:rsid w:val="00D956D3"/>
    <w:rsid w:val="00D9645E"/>
    <w:rsid w:val="00D9763F"/>
    <w:rsid w:val="00D9783C"/>
    <w:rsid w:val="00DB11BA"/>
    <w:rsid w:val="00DB45F4"/>
    <w:rsid w:val="00DB5F0C"/>
    <w:rsid w:val="00DC393C"/>
    <w:rsid w:val="00DD51F0"/>
    <w:rsid w:val="00DD7CF3"/>
    <w:rsid w:val="00DE0582"/>
    <w:rsid w:val="00DE5F9F"/>
    <w:rsid w:val="00DE6DDF"/>
    <w:rsid w:val="00DF751B"/>
    <w:rsid w:val="00E00E9B"/>
    <w:rsid w:val="00E01A37"/>
    <w:rsid w:val="00E02EB3"/>
    <w:rsid w:val="00E11C75"/>
    <w:rsid w:val="00E128BF"/>
    <w:rsid w:val="00E158FE"/>
    <w:rsid w:val="00E2204A"/>
    <w:rsid w:val="00E450B6"/>
    <w:rsid w:val="00E47E28"/>
    <w:rsid w:val="00E525D6"/>
    <w:rsid w:val="00E53485"/>
    <w:rsid w:val="00E64AD6"/>
    <w:rsid w:val="00E73742"/>
    <w:rsid w:val="00E75C0B"/>
    <w:rsid w:val="00E801C3"/>
    <w:rsid w:val="00E8213E"/>
    <w:rsid w:val="00E826F5"/>
    <w:rsid w:val="00E83EF6"/>
    <w:rsid w:val="00E87F2A"/>
    <w:rsid w:val="00E912B7"/>
    <w:rsid w:val="00E93989"/>
    <w:rsid w:val="00E974A2"/>
    <w:rsid w:val="00E974F7"/>
    <w:rsid w:val="00E97DCD"/>
    <w:rsid w:val="00EA46F4"/>
    <w:rsid w:val="00EA51D4"/>
    <w:rsid w:val="00EA70F3"/>
    <w:rsid w:val="00EB21C2"/>
    <w:rsid w:val="00EB330D"/>
    <w:rsid w:val="00EB3D8C"/>
    <w:rsid w:val="00EB4169"/>
    <w:rsid w:val="00EC101B"/>
    <w:rsid w:val="00EC6E87"/>
    <w:rsid w:val="00EC753E"/>
    <w:rsid w:val="00EC7E63"/>
    <w:rsid w:val="00ED0D6E"/>
    <w:rsid w:val="00ED161C"/>
    <w:rsid w:val="00ED1CBF"/>
    <w:rsid w:val="00ED3658"/>
    <w:rsid w:val="00ED538A"/>
    <w:rsid w:val="00ED5A12"/>
    <w:rsid w:val="00EE0DF5"/>
    <w:rsid w:val="00EE3BDB"/>
    <w:rsid w:val="00EE5789"/>
    <w:rsid w:val="00EF2A15"/>
    <w:rsid w:val="00EF582F"/>
    <w:rsid w:val="00F00149"/>
    <w:rsid w:val="00F00E14"/>
    <w:rsid w:val="00F0121A"/>
    <w:rsid w:val="00F0144E"/>
    <w:rsid w:val="00F1239B"/>
    <w:rsid w:val="00F17E8E"/>
    <w:rsid w:val="00F2017E"/>
    <w:rsid w:val="00F21F1F"/>
    <w:rsid w:val="00F22670"/>
    <w:rsid w:val="00F2433F"/>
    <w:rsid w:val="00F256F0"/>
    <w:rsid w:val="00F31484"/>
    <w:rsid w:val="00F3480A"/>
    <w:rsid w:val="00F34A84"/>
    <w:rsid w:val="00F360DC"/>
    <w:rsid w:val="00F47F9E"/>
    <w:rsid w:val="00F51D69"/>
    <w:rsid w:val="00F52FA1"/>
    <w:rsid w:val="00F60630"/>
    <w:rsid w:val="00F632B1"/>
    <w:rsid w:val="00F63AE9"/>
    <w:rsid w:val="00F66A73"/>
    <w:rsid w:val="00F80181"/>
    <w:rsid w:val="00F86604"/>
    <w:rsid w:val="00F957F5"/>
    <w:rsid w:val="00FD6E90"/>
    <w:rsid w:val="00FE17C9"/>
    <w:rsid w:val="00FE4FB7"/>
    <w:rsid w:val="00FF05C6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F6409"/>
  <w15:docId w15:val="{CDFE1048-4439-475D-A342-BAC7F6D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EB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F60630"/>
    <w:pPr>
      <w:keepNext/>
      <w:spacing w:before="120" w:after="12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60630"/>
    <w:pPr>
      <w:keepNext/>
      <w:spacing w:before="120" w:after="120" w:line="24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60630"/>
    <w:pPr>
      <w:keepNext/>
      <w:spacing w:before="120" w:after="120" w:line="240" w:lineRule="auto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F60630"/>
    <w:pPr>
      <w:keepNext/>
      <w:spacing w:before="120" w:after="120" w:line="240" w:lineRule="auto"/>
      <w:outlineLvl w:val="3"/>
    </w:pPr>
    <w:rPr>
      <w:smallCaps/>
    </w:rPr>
  </w:style>
  <w:style w:type="paragraph" w:styleId="Heading5">
    <w:name w:val="heading 5"/>
    <w:basedOn w:val="Normal"/>
    <w:next w:val="Normal"/>
    <w:qFormat/>
    <w:rsid w:val="00F60630"/>
    <w:pPr>
      <w:keepNext/>
      <w:spacing w:before="120" w:after="120" w:line="240" w:lineRule="auto"/>
      <w:outlineLvl w:val="4"/>
    </w:pPr>
  </w:style>
  <w:style w:type="paragraph" w:styleId="Heading6">
    <w:name w:val="heading 6"/>
    <w:basedOn w:val="Normal"/>
    <w:next w:val="Normal"/>
    <w:qFormat/>
    <w:rsid w:val="00F60630"/>
    <w:pPr>
      <w:keepNext/>
      <w:spacing w:before="120" w:after="120" w:line="240" w:lineRule="auto"/>
      <w:outlineLvl w:val="5"/>
    </w:pPr>
  </w:style>
  <w:style w:type="paragraph" w:styleId="Heading7">
    <w:name w:val="heading 7"/>
    <w:basedOn w:val="Normal"/>
    <w:next w:val="Normal"/>
    <w:qFormat/>
    <w:rsid w:val="00F60630"/>
    <w:pPr>
      <w:keepNext/>
      <w:numPr>
        <w:ilvl w:val="6"/>
        <w:numId w:val="2"/>
      </w:numPr>
      <w:tabs>
        <w:tab w:val="left" w:pos="-720"/>
        <w:tab w:val="left" w:pos="0"/>
      </w:tabs>
      <w:suppressAutoHyphens/>
      <w:spacing w:before="240" w:after="120" w:line="240" w:lineRule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F60630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60630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EA70F3"/>
    <w:pPr>
      <w:tabs>
        <w:tab w:val="center" w:pos="4320"/>
        <w:tab w:val="right" w:pos="8640"/>
      </w:tabs>
      <w:jc w:val="right"/>
    </w:pPr>
    <w:rPr>
      <w:sz w:val="20"/>
    </w:rPr>
  </w:style>
  <w:style w:type="paragraph" w:styleId="Title">
    <w:name w:val="Title"/>
    <w:aliases w:val="Short Title"/>
    <w:basedOn w:val="Normal"/>
    <w:qFormat/>
    <w:rsid w:val="00F60630"/>
    <w:pPr>
      <w:spacing w:before="240" w:after="240" w:line="240" w:lineRule="auto"/>
      <w:jc w:val="center"/>
      <w:outlineLvl w:val="0"/>
    </w:pPr>
    <w:rPr>
      <w:b/>
    </w:rPr>
  </w:style>
  <w:style w:type="paragraph" w:customStyle="1" w:styleId="TableHeading">
    <w:name w:val="Table Heading"/>
    <w:basedOn w:val="Normal"/>
    <w:rsid w:val="00F60630"/>
    <w:pPr>
      <w:spacing w:before="120" w:after="120" w:line="240" w:lineRule="auto"/>
      <w:jc w:val="center"/>
    </w:pPr>
    <w:rPr>
      <w:b/>
    </w:rPr>
  </w:style>
  <w:style w:type="paragraph" w:customStyle="1" w:styleId="ConclusionBullet">
    <w:name w:val="Conclusion Bullet"/>
    <w:basedOn w:val="Normal"/>
    <w:rsid w:val="00F60630"/>
    <w:pPr>
      <w:numPr>
        <w:numId w:val="1"/>
      </w:numPr>
      <w:spacing w:before="120" w:after="120" w:line="240" w:lineRule="auto"/>
    </w:pPr>
    <w:rPr>
      <w:b/>
    </w:rPr>
  </w:style>
  <w:style w:type="paragraph" w:customStyle="1" w:styleId="FigureHeading">
    <w:name w:val="Figure Heading"/>
    <w:basedOn w:val="Normal"/>
    <w:rsid w:val="00F60630"/>
    <w:pPr>
      <w:spacing w:before="120" w:after="12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F60630"/>
    <w:pPr>
      <w:spacing w:line="240" w:lineRule="auto"/>
    </w:pPr>
  </w:style>
  <w:style w:type="paragraph" w:styleId="Footer">
    <w:name w:val="footer"/>
    <w:basedOn w:val="Normal"/>
    <w:link w:val="FooterChar"/>
    <w:autoRedefine/>
    <w:uiPriority w:val="99"/>
    <w:rsid w:val="00EB3D8C"/>
    <w:pPr>
      <w:tabs>
        <w:tab w:val="center" w:pos="4320"/>
        <w:tab w:val="right" w:pos="8640"/>
      </w:tabs>
      <w:spacing w:line="240" w:lineRule="auto"/>
      <w:ind w:left="4320"/>
      <w:jc w:val="center"/>
    </w:pPr>
    <w:rPr>
      <w:rFonts w:ascii="Arial Narrow" w:hAnsi="Arial Narrow"/>
      <w:smallCaps/>
      <w:sz w:val="16"/>
    </w:rPr>
  </w:style>
  <w:style w:type="paragraph" w:customStyle="1" w:styleId="Document1">
    <w:name w:val="Document 1"/>
    <w:rsid w:val="00F60630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LongTitle">
    <w:name w:val="Long Title"/>
    <w:basedOn w:val="Normal"/>
    <w:rsid w:val="00F60630"/>
    <w:pPr>
      <w:spacing w:line="240" w:lineRule="auto"/>
      <w:jc w:val="center"/>
    </w:pPr>
    <w:rPr>
      <w:b/>
    </w:rPr>
  </w:style>
  <w:style w:type="paragraph" w:customStyle="1" w:styleId="Default">
    <w:name w:val="Default"/>
    <w:rsid w:val="00734DDF"/>
    <w:rPr>
      <w:color w:val="000000"/>
      <w:sz w:val="24"/>
    </w:rPr>
  </w:style>
  <w:style w:type="character" w:styleId="Hyperlink">
    <w:name w:val="Hyperlink"/>
    <w:basedOn w:val="DefaultParagraphFont"/>
    <w:rsid w:val="00480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DAA"/>
    <w:pPr>
      <w:spacing w:line="360" w:lineRule="atLeast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F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460DA9"/>
    <w:pPr>
      <w:spacing w:after="120" w:line="240" w:lineRule="auto"/>
      <w:ind w:left="720"/>
      <w:jc w:val="both"/>
    </w:pPr>
    <w:rPr>
      <w:rFonts w:ascii="Arial" w:hAnsi="Arial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70F3"/>
  </w:style>
  <w:style w:type="character" w:customStyle="1" w:styleId="FooterChar">
    <w:name w:val="Footer Char"/>
    <w:basedOn w:val="DefaultParagraphFont"/>
    <w:link w:val="Footer"/>
    <w:uiPriority w:val="99"/>
    <w:rsid w:val="00EB3D8C"/>
    <w:rPr>
      <w:rFonts w:ascii="Arial Narrow" w:hAnsi="Arial Narrow"/>
      <w:smallCaps/>
      <w:sz w:val="16"/>
    </w:rPr>
  </w:style>
  <w:style w:type="table" w:styleId="TableGrid">
    <w:name w:val="Table Grid"/>
    <w:basedOn w:val="TableNormal"/>
    <w:uiPriority w:val="59"/>
    <w:rsid w:val="00DE5F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8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B45F4"/>
    <w:pPr>
      <w:widowControl w:val="0"/>
      <w:spacing w:line="240" w:lineRule="auto"/>
      <w:ind w:left="1768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45F4"/>
    <w:rPr>
      <w:rFonts w:cstheme="minorBidi"/>
      <w:sz w:val="24"/>
      <w:szCs w:val="24"/>
    </w:rPr>
  </w:style>
  <w:style w:type="paragraph" w:customStyle="1" w:styleId="Bullet1">
    <w:name w:val="Bullet 1"/>
    <w:basedOn w:val="Normal"/>
    <w:rsid w:val="00324DA0"/>
    <w:pPr>
      <w:numPr>
        <w:numId w:val="7"/>
      </w:numPr>
      <w:autoSpaceDE w:val="0"/>
      <w:autoSpaceDN w:val="0"/>
      <w:adjustRightInd w:val="0"/>
      <w:spacing w:before="60" w:after="120" w:line="240" w:lineRule="auto"/>
      <w:ind w:left="1491" w:right="-91" w:hanging="357"/>
    </w:pPr>
    <w:rPr>
      <w:rFonts w:ascii="DIN-Medium" w:eastAsia="Calibri" w:hAnsi="DIN-Medium" w:cs="Arial"/>
      <w:color w:val="000000"/>
      <w:szCs w:val="22"/>
    </w:rPr>
  </w:style>
  <w:style w:type="paragraph" w:customStyle="1" w:styleId="ListPara2">
    <w:name w:val="List Para 2"/>
    <w:basedOn w:val="Normal"/>
    <w:qFormat/>
    <w:rsid w:val="00324DA0"/>
    <w:pPr>
      <w:numPr>
        <w:numId w:val="8"/>
      </w:numPr>
      <w:autoSpaceDE w:val="0"/>
      <w:autoSpaceDN w:val="0"/>
      <w:adjustRightInd w:val="0"/>
      <w:spacing w:after="120" w:line="240" w:lineRule="auto"/>
      <w:ind w:left="1274" w:hanging="281"/>
    </w:pPr>
    <w:rPr>
      <w:rFonts w:ascii="DIN-Medium" w:eastAsia="Calibri" w:hAnsi="DIN-Medium" w:cs="Arial"/>
      <w:szCs w:val="24"/>
    </w:rPr>
  </w:style>
  <w:style w:type="paragraph" w:styleId="Revision">
    <w:name w:val="Revision"/>
    <w:hidden/>
    <w:uiPriority w:val="99"/>
    <w:semiHidden/>
    <w:rsid w:val="0045017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D0D6E"/>
    <w:pPr>
      <w:spacing w:line="240" w:lineRule="auto"/>
    </w:pPr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D6E"/>
    <w:rPr>
      <w:rFonts w:ascii="Arial" w:eastAsia="Calibri" w:hAnsi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2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8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10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5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199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42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90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4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1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0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26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63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A76C-C66F-4D57-8DF7-C58D2A8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Document is in 14 pt Arial Bold Single Space Which will Wrap and Center</vt:lpstr>
    </vt:vector>
  </TitlesOfParts>
  <Company>Alcon Laboratories, Inc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Document is in 14 pt Arial Bold Single Space Which will Wrap and Center</dc:title>
  <dc:creator>Alcon Laboratories, Inc.</dc:creator>
  <cp:lastModifiedBy>Lotrean, Marinel</cp:lastModifiedBy>
  <cp:revision>1</cp:revision>
  <cp:lastPrinted>2018-09-20T20:28:00Z</cp:lastPrinted>
  <dcterms:created xsi:type="dcterms:W3CDTF">2023-03-01T16:37:00Z</dcterms:created>
  <dcterms:modified xsi:type="dcterms:W3CDTF">2023-03-01T16:37:00Z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MARTILEE@novartis.net</vt:lpwstr>
  </property>
  <property fmtid="{D5CDD505-2E9C-101B-9397-08002B2CF9AE}" pid="5" name="MSIP_Label_4929bff8-5b33-42aa-95d2-28f72e792cb0_SetDate">
    <vt:lpwstr>2018-09-20T20:09:38.1179031Z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MSIP_Label_a4e47c19-e68f-4046-bf94-918d2dcc81ee_Enabled">
    <vt:lpwstr>true</vt:lpwstr>
  </property>
  <property fmtid="{D5CDD505-2E9C-101B-9397-08002B2CF9AE}" pid="11" name="MSIP_Label_a4e47c19-e68f-4046-bf94-918d2dcc81ee_SetDate">
    <vt:lpwstr>2022-05-06T14:02:18Z</vt:lpwstr>
  </property>
  <property fmtid="{D5CDD505-2E9C-101B-9397-08002B2CF9AE}" pid="12" name="MSIP_Label_a4e47c19-e68f-4046-bf94-918d2dcc81ee_Method">
    <vt:lpwstr>Standard</vt:lpwstr>
  </property>
  <property fmtid="{D5CDD505-2E9C-101B-9397-08002B2CF9AE}" pid="13" name="MSIP_Label_a4e47c19-e68f-4046-bf94-918d2dcc81ee_Name">
    <vt:lpwstr>Business Use Only</vt:lpwstr>
  </property>
  <property fmtid="{D5CDD505-2E9C-101B-9397-08002B2CF9AE}" pid="14" name="MSIP_Label_a4e47c19-e68f-4046-bf94-918d2dcc81ee_SiteId">
    <vt:lpwstr>34cd94b5-d86c-447f-8d9b-81b4ff94d329</vt:lpwstr>
  </property>
  <property fmtid="{D5CDD505-2E9C-101B-9397-08002B2CF9AE}" pid="15" name="MSIP_Label_a4e47c19-e68f-4046-bf94-918d2dcc81ee_ActionId">
    <vt:lpwstr>2ebf3244-2417-4494-8169-fd9256ace13b</vt:lpwstr>
  </property>
  <property fmtid="{D5CDD505-2E9C-101B-9397-08002B2CF9AE}" pid="16" name="MSIP_Label_a4e47c19-e68f-4046-bf94-918d2dcc81ee_ContentBits">
    <vt:lpwstr>0</vt:lpwstr>
  </property>
</Properties>
</file>